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09C3" w14:textId="77777777" w:rsidR="002B35EE" w:rsidRPr="007161DA" w:rsidRDefault="00291482" w:rsidP="002B35EE">
      <w:pPr>
        <w:tabs>
          <w:tab w:val="num" w:pos="-142"/>
          <w:tab w:val="left" w:pos="720"/>
        </w:tabs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7161DA">
        <w:rPr>
          <w:b/>
          <w:sz w:val="28"/>
          <w:szCs w:val="28"/>
        </w:rPr>
        <w:t>Formularz zgłoszeniowy</w:t>
      </w:r>
      <w:r w:rsidR="006174C9" w:rsidRPr="007161DA">
        <w:rPr>
          <w:b/>
          <w:sz w:val="28"/>
          <w:szCs w:val="28"/>
        </w:rPr>
        <w:t xml:space="preserve"> </w:t>
      </w:r>
      <w:r w:rsidR="00D1708E" w:rsidRPr="007161DA">
        <w:rPr>
          <w:b/>
          <w:sz w:val="28"/>
          <w:szCs w:val="28"/>
        </w:rPr>
        <w:t>K</w:t>
      </w:r>
      <w:r w:rsidR="00B16D9B" w:rsidRPr="007161DA">
        <w:rPr>
          <w:b/>
          <w:sz w:val="28"/>
          <w:szCs w:val="28"/>
        </w:rPr>
        <w:t xml:space="preserve">onkursu </w:t>
      </w:r>
      <w:r w:rsidR="00554C36" w:rsidRPr="007161DA">
        <w:rPr>
          <w:b/>
          <w:sz w:val="28"/>
          <w:szCs w:val="28"/>
        </w:rPr>
        <w:t xml:space="preserve">na </w:t>
      </w:r>
      <w:r w:rsidR="001843C8" w:rsidRPr="007161DA">
        <w:rPr>
          <w:b/>
          <w:sz w:val="28"/>
          <w:szCs w:val="28"/>
        </w:rPr>
        <w:t xml:space="preserve">najlepszą </w:t>
      </w:r>
      <w:r w:rsidR="00554C36" w:rsidRPr="007161DA">
        <w:rPr>
          <w:b/>
          <w:sz w:val="28"/>
          <w:szCs w:val="28"/>
        </w:rPr>
        <w:t>pracę d</w:t>
      </w:r>
      <w:r w:rsidR="00871E7C" w:rsidRPr="007161DA">
        <w:rPr>
          <w:b/>
          <w:sz w:val="28"/>
          <w:szCs w:val="28"/>
        </w:rPr>
        <w:t>oktorską</w:t>
      </w:r>
      <w:r w:rsidR="00871E7C" w:rsidRPr="007161DA">
        <w:rPr>
          <w:b/>
          <w:bCs/>
          <w:color w:val="000000"/>
          <w:sz w:val="28"/>
          <w:szCs w:val="28"/>
        </w:rPr>
        <w:t xml:space="preserve"> </w:t>
      </w:r>
      <w:r w:rsidR="00B16D9B" w:rsidRPr="007161DA">
        <w:rPr>
          <w:b/>
          <w:bCs/>
          <w:color w:val="000000"/>
        </w:rPr>
        <w:t>zrealizowaną w oparciu o zasoby obliczeniowe ACK CYFRONET AGH</w:t>
      </w:r>
      <w:r w:rsidR="00645578" w:rsidRPr="007161DA">
        <w:rPr>
          <w:b/>
          <w:bCs/>
          <w:color w:val="000000"/>
        </w:rPr>
        <w:t xml:space="preserve"> </w:t>
      </w:r>
      <w:r w:rsidR="002B35EE" w:rsidRPr="007161DA">
        <w:rPr>
          <w:b/>
          <w:bCs/>
          <w:color w:val="000000"/>
        </w:rPr>
        <w:t>i</w:t>
      </w:r>
      <w:r w:rsidR="00184846" w:rsidRPr="007161DA">
        <w:rPr>
          <w:b/>
          <w:bCs/>
          <w:color w:val="000000"/>
        </w:rPr>
        <w:t> </w:t>
      </w:r>
      <w:r w:rsidR="002B35EE" w:rsidRPr="007161DA">
        <w:rPr>
          <w:b/>
          <w:bCs/>
          <w:color w:val="000000"/>
        </w:rPr>
        <w:t>obronioną w okresie</w:t>
      </w:r>
      <w:r w:rsidR="00645578" w:rsidRPr="007161DA">
        <w:rPr>
          <w:b/>
          <w:bCs/>
          <w:color w:val="000000"/>
        </w:rPr>
        <w:t xml:space="preserve"> </w:t>
      </w:r>
      <w:r w:rsidR="002B35EE" w:rsidRPr="007161DA">
        <w:rPr>
          <w:b/>
          <w:bCs/>
          <w:color w:val="000000"/>
        </w:rPr>
        <w:t xml:space="preserve">od </w:t>
      </w:r>
      <w:r w:rsidR="006E63E5" w:rsidRPr="007161DA">
        <w:rPr>
          <w:b/>
          <w:bCs/>
        </w:rPr>
        <w:t>1 czerwca 202</w:t>
      </w:r>
      <w:r w:rsidR="00EB5A17" w:rsidRPr="007161DA">
        <w:rPr>
          <w:b/>
          <w:bCs/>
        </w:rPr>
        <w:t>4</w:t>
      </w:r>
      <w:r w:rsidR="00C9397D" w:rsidRPr="007161DA">
        <w:rPr>
          <w:b/>
          <w:bCs/>
        </w:rPr>
        <w:t xml:space="preserve"> r. </w:t>
      </w:r>
      <w:r w:rsidR="002B35EE" w:rsidRPr="007161DA">
        <w:rPr>
          <w:b/>
          <w:bCs/>
        </w:rPr>
        <w:t>do</w:t>
      </w:r>
      <w:r w:rsidR="001A0F83" w:rsidRPr="007161DA">
        <w:rPr>
          <w:b/>
          <w:bCs/>
        </w:rPr>
        <w:t xml:space="preserve"> 31 maja 20</w:t>
      </w:r>
      <w:r w:rsidR="006E63E5" w:rsidRPr="007161DA">
        <w:rPr>
          <w:b/>
          <w:bCs/>
        </w:rPr>
        <w:t>2</w:t>
      </w:r>
      <w:r w:rsidR="00EB5A17" w:rsidRPr="007161DA">
        <w:rPr>
          <w:b/>
          <w:bCs/>
        </w:rPr>
        <w:t>5</w:t>
      </w:r>
      <w:r w:rsidR="002B35EE" w:rsidRPr="007161DA">
        <w:rPr>
          <w:b/>
          <w:bCs/>
        </w:rPr>
        <w:t xml:space="preserve"> r</w:t>
      </w:r>
      <w:r w:rsidR="002B35EE" w:rsidRPr="007161DA">
        <w:rPr>
          <w:b/>
        </w:rPr>
        <w:t>.</w:t>
      </w:r>
    </w:p>
    <w:p w14:paraId="1A614C38" w14:textId="77777777" w:rsidR="00291482" w:rsidRPr="007161DA" w:rsidRDefault="00291482" w:rsidP="00692F9C">
      <w:pPr>
        <w:rPr>
          <w:i/>
        </w:rPr>
      </w:pPr>
    </w:p>
    <w:p w14:paraId="21B5B3AC" w14:textId="77777777" w:rsidR="00291482" w:rsidRPr="007161DA" w:rsidRDefault="00291482" w:rsidP="0029148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5202"/>
      </w:tblGrid>
      <w:tr w:rsidR="00291482" w:rsidRPr="007161DA" w14:paraId="7AB32E4B" w14:textId="77777777" w:rsidTr="00B9503A">
        <w:trPr>
          <w:trHeight w:val="592"/>
        </w:trPr>
        <w:tc>
          <w:tcPr>
            <w:tcW w:w="3888" w:type="dxa"/>
            <w:shd w:val="clear" w:color="auto" w:fill="auto"/>
          </w:tcPr>
          <w:p w14:paraId="52BA9138" w14:textId="77777777" w:rsidR="00291482" w:rsidRPr="007161DA" w:rsidRDefault="00291482" w:rsidP="00291482">
            <w:pPr>
              <w:rPr>
                <w:i/>
              </w:rPr>
            </w:pPr>
            <w:r w:rsidRPr="007161DA">
              <w:rPr>
                <w:i/>
              </w:rPr>
              <w:t>Imię i nazwisko</w:t>
            </w:r>
          </w:p>
        </w:tc>
        <w:tc>
          <w:tcPr>
            <w:tcW w:w="5324" w:type="dxa"/>
            <w:shd w:val="clear" w:color="auto" w:fill="auto"/>
          </w:tcPr>
          <w:p w14:paraId="5A61F2F9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0242C6" w:rsidRPr="007161DA" w14:paraId="669F9750" w14:textId="77777777" w:rsidTr="00B9503A">
        <w:trPr>
          <w:trHeight w:val="592"/>
        </w:trPr>
        <w:tc>
          <w:tcPr>
            <w:tcW w:w="3888" w:type="dxa"/>
            <w:shd w:val="clear" w:color="auto" w:fill="auto"/>
          </w:tcPr>
          <w:p w14:paraId="4703EC68" w14:textId="77777777" w:rsidR="000242C6" w:rsidRPr="007161DA" w:rsidRDefault="00184846" w:rsidP="00184846">
            <w:pPr>
              <w:rPr>
                <w:i/>
              </w:rPr>
            </w:pPr>
            <w:r w:rsidRPr="007161DA">
              <w:rPr>
                <w:i/>
              </w:rPr>
              <w:t>Stopień</w:t>
            </w:r>
            <w:r w:rsidR="000242C6" w:rsidRPr="007161DA">
              <w:rPr>
                <w:i/>
              </w:rPr>
              <w:t xml:space="preserve"> naukowy</w:t>
            </w:r>
          </w:p>
        </w:tc>
        <w:tc>
          <w:tcPr>
            <w:tcW w:w="5324" w:type="dxa"/>
            <w:shd w:val="clear" w:color="auto" w:fill="auto"/>
          </w:tcPr>
          <w:p w14:paraId="7C9120AD" w14:textId="77777777" w:rsidR="000242C6" w:rsidRPr="007161DA" w:rsidRDefault="000242C6" w:rsidP="00291482">
            <w:pPr>
              <w:rPr>
                <w:i/>
              </w:rPr>
            </w:pPr>
          </w:p>
        </w:tc>
      </w:tr>
      <w:tr w:rsidR="00291482" w:rsidRPr="007161DA" w14:paraId="7536E438" w14:textId="77777777" w:rsidTr="00B9503A">
        <w:tc>
          <w:tcPr>
            <w:tcW w:w="3888" w:type="dxa"/>
            <w:shd w:val="clear" w:color="auto" w:fill="auto"/>
          </w:tcPr>
          <w:p w14:paraId="137CCBAE" w14:textId="77777777" w:rsidR="00291482" w:rsidRPr="007161DA" w:rsidRDefault="007F00A8" w:rsidP="00291482">
            <w:pPr>
              <w:rPr>
                <w:i/>
              </w:rPr>
            </w:pPr>
            <w:r w:rsidRPr="007161DA">
              <w:rPr>
                <w:i/>
              </w:rPr>
              <w:t>Adres do korespondencji</w:t>
            </w:r>
          </w:p>
          <w:p w14:paraId="359E901A" w14:textId="77777777" w:rsidR="007F00A8" w:rsidRPr="007161DA" w:rsidRDefault="007F00A8" w:rsidP="00291482">
            <w:pPr>
              <w:rPr>
                <w:i/>
              </w:rPr>
            </w:pPr>
          </w:p>
          <w:p w14:paraId="1F0B10A3" w14:textId="77777777" w:rsidR="007F00A8" w:rsidRPr="007161DA" w:rsidRDefault="007F00A8" w:rsidP="00291482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0689F2DE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291482" w:rsidRPr="007161DA" w14:paraId="51422CEF" w14:textId="77777777" w:rsidTr="00B9503A">
        <w:tc>
          <w:tcPr>
            <w:tcW w:w="3888" w:type="dxa"/>
            <w:shd w:val="clear" w:color="auto" w:fill="auto"/>
          </w:tcPr>
          <w:p w14:paraId="55DE33AD" w14:textId="77777777" w:rsidR="00291482" w:rsidRPr="007161DA" w:rsidRDefault="007F00A8" w:rsidP="00291482">
            <w:pPr>
              <w:rPr>
                <w:i/>
              </w:rPr>
            </w:pPr>
            <w:r w:rsidRPr="007161DA">
              <w:rPr>
                <w:i/>
              </w:rPr>
              <w:t>Telefon kontaktowy</w:t>
            </w:r>
          </w:p>
          <w:p w14:paraId="48714D16" w14:textId="77777777" w:rsidR="00291482" w:rsidRPr="007161DA" w:rsidRDefault="00291482" w:rsidP="00291482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3DA72BA5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291482" w:rsidRPr="007161DA" w14:paraId="11CF7D12" w14:textId="77777777" w:rsidTr="00B9503A">
        <w:tc>
          <w:tcPr>
            <w:tcW w:w="3888" w:type="dxa"/>
            <w:shd w:val="clear" w:color="auto" w:fill="auto"/>
          </w:tcPr>
          <w:p w14:paraId="72C2BE6A" w14:textId="77777777" w:rsidR="00291482" w:rsidRPr="007161DA" w:rsidRDefault="007F00A8" w:rsidP="00291482">
            <w:pPr>
              <w:rPr>
                <w:i/>
              </w:rPr>
            </w:pPr>
            <w:r w:rsidRPr="007161DA">
              <w:rPr>
                <w:i/>
              </w:rPr>
              <w:t>E-mail</w:t>
            </w:r>
          </w:p>
          <w:p w14:paraId="340FD06F" w14:textId="77777777" w:rsidR="00291482" w:rsidRPr="007161DA" w:rsidRDefault="00291482" w:rsidP="00291482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5DBC09C4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291482" w:rsidRPr="007161DA" w14:paraId="044C5369" w14:textId="77777777" w:rsidTr="00B9503A">
        <w:tc>
          <w:tcPr>
            <w:tcW w:w="3888" w:type="dxa"/>
            <w:shd w:val="clear" w:color="auto" w:fill="auto"/>
          </w:tcPr>
          <w:p w14:paraId="5FFDDF59" w14:textId="77777777" w:rsidR="00291482" w:rsidRPr="007161DA" w:rsidRDefault="006174C9" w:rsidP="007F00A8">
            <w:pPr>
              <w:rPr>
                <w:i/>
              </w:rPr>
            </w:pPr>
            <w:r w:rsidRPr="007161DA">
              <w:rPr>
                <w:i/>
              </w:rPr>
              <w:t>U</w:t>
            </w:r>
            <w:r w:rsidR="007F00A8" w:rsidRPr="007161DA">
              <w:rPr>
                <w:i/>
              </w:rPr>
              <w:t>czelnia</w:t>
            </w:r>
            <w:r w:rsidR="00871E7C" w:rsidRPr="007161DA">
              <w:rPr>
                <w:i/>
              </w:rPr>
              <w:t>, Wydział</w:t>
            </w:r>
            <w:r w:rsidR="00A116D7" w:rsidRPr="007161DA">
              <w:rPr>
                <w:i/>
              </w:rPr>
              <w:t>,</w:t>
            </w:r>
            <w:r w:rsidRPr="007161DA">
              <w:rPr>
                <w:i/>
              </w:rPr>
              <w:t xml:space="preserve"> na któr</w:t>
            </w:r>
            <w:r w:rsidR="00871E7C" w:rsidRPr="007161DA">
              <w:rPr>
                <w:i/>
              </w:rPr>
              <w:t>ym</w:t>
            </w:r>
            <w:r w:rsidR="00D63893" w:rsidRPr="007161DA">
              <w:rPr>
                <w:i/>
              </w:rPr>
              <w:t xml:space="preserve"> został</w:t>
            </w:r>
            <w:r w:rsidR="00871E7C" w:rsidRPr="007161DA">
              <w:rPr>
                <w:i/>
              </w:rPr>
              <w:t>a</w:t>
            </w:r>
            <w:r w:rsidR="00D63893" w:rsidRPr="007161DA">
              <w:rPr>
                <w:i/>
              </w:rPr>
              <w:t xml:space="preserve"> </w:t>
            </w:r>
            <w:r w:rsidR="00871E7C" w:rsidRPr="007161DA">
              <w:rPr>
                <w:i/>
              </w:rPr>
              <w:t>obroniona praca</w:t>
            </w:r>
          </w:p>
          <w:p w14:paraId="296E41EF" w14:textId="77777777" w:rsidR="00871E7C" w:rsidRPr="007161DA" w:rsidRDefault="00871E7C" w:rsidP="007F00A8">
            <w:pPr>
              <w:rPr>
                <w:i/>
              </w:rPr>
            </w:pPr>
          </w:p>
          <w:p w14:paraId="05E4372F" w14:textId="77777777" w:rsidR="00871E7C" w:rsidRPr="007161DA" w:rsidRDefault="00871E7C" w:rsidP="007F00A8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1F25B2E2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1B3737" w:rsidRPr="007161DA" w14:paraId="26D7E5BD" w14:textId="77777777" w:rsidTr="00B9503A">
        <w:tc>
          <w:tcPr>
            <w:tcW w:w="3888" w:type="dxa"/>
            <w:shd w:val="clear" w:color="auto" w:fill="auto"/>
          </w:tcPr>
          <w:p w14:paraId="7F28854F" w14:textId="77777777" w:rsidR="001B3737" w:rsidRPr="007161DA" w:rsidRDefault="006174C9" w:rsidP="00291482">
            <w:pPr>
              <w:rPr>
                <w:i/>
              </w:rPr>
            </w:pPr>
            <w:r w:rsidRPr="007161DA">
              <w:rPr>
                <w:i/>
              </w:rPr>
              <w:t xml:space="preserve">Data obrony </w:t>
            </w:r>
            <w:r w:rsidR="00871E7C" w:rsidRPr="007161DA">
              <w:rPr>
                <w:i/>
              </w:rPr>
              <w:t>prac</w:t>
            </w:r>
            <w:r w:rsidRPr="007161DA">
              <w:rPr>
                <w:i/>
              </w:rPr>
              <w:t>y doktorskiej</w:t>
            </w:r>
          </w:p>
          <w:p w14:paraId="508F214F" w14:textId="77777777" w:rsidR="001B3737" w:rsidRPr="007161DA" w:rsidRDefault="001B3737" w:rsidP="00291482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1DFDA60C" w14:textId="77777777" w:rsidR="001B3737" w:rsidRPr="007161DA" w:rsidRDefault="001B3737" w:rsidP="00291482">
            <w:pPr>
              <w:rPr>
                <w:i/>
              </w:rPr>
            </w:pPr>
          </w:p>
        </w:tc>
      </w:tr>
      <w:tr w:rsidR="00291482" w:rsidRPr="007161DA" w14:paraId="25333329" w14:textId="77777777" w:rsidTr="00B9503A">
        <w:tc>
          <w:tcPr>
            <w:tcW w:w="3888" w:type="dxa"/>
            <w:shd w:val="clear" w:color="auto" w:fill="auto"/>
          </w:tcPr>
          <w:p w14:paraId="43955329" w14:textId="77777777" w:rsidR="00291482" w:rsidRPr="007161DA" w:rsidRDefault="006174C9" w:rsidP="00291482">
            <w:pPr>
              <w:rPr>
                <w:i/>
              </w:rPr>
            </w:pPr>
            <w:r w:rsidRPr="007161DA">
              <w:rPr>
                <w:i/>
              </w:rPr>
              <w:t xml:space="preserve">Tytuł </w:t>
            </w:r>
            <w:r w:rsidR="00871E7C" w:rsidRPr="007161DA">
              <w:rPr>
                <w:i/>
              </w:rPr>
              <w:t>prac</w:t>
            </w:r>
            <w:r w:rsidRPr="007161DA">
              <w:rPr>
                <w:i/>
              </w:rPr>
              <w:t xml:space="preserve">y </w:t>
            </w:r>
            <w:r w:rsidR="00291482" w:rsidRPr="007161DA">
              <w:rPr>
                <w:i/>
              </w:rPr>
              <w:t>doktorskiej</w:t>
            </w:r>
          </w:p>
          <w:p w14:paraId="52A41B05" w14:textId="77777777" w:rsidR="00291482" w:rsidRPr="007161DA" w:rsidRDefault="00291482" w:rsidP="00291482">
            <w:pPr>
              <w:rPr>
                <w:i/>
              </w:rPr>
            </w:pPr>
          </w:p>
          <w:p w14:paraId="7CAD6175" w14:textId="77777777" w:rsidR="00291482" w:rsidRPr="007161DA" w:rsidRDefault="00291482" w:rsidP="00291482">
            <w:pPr>
              <w:rPr>
                <w:i/>
              </w:rPr>
            </w:pPr>
          </w:p>
          <w:p w14:paraId="2280D31F" w14:textId="77777777" w:rsidR="00291482" w:rsidRPr="007161DA" w:rsidRDefault="00291482" w:rsidP="00291482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43300B6D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291482" w:rsidRPr="007161DA" w14:paraId="3E614862" w14:textId="77777777" w:rsidTr="00B9503A">
        <w:tc>
          <w:tcPr>
            <w:tcW w:w="3888" w:type="dxa"/>
            <w:shd w:val="clear" w:color="auto" w:fill="auto"/>
          </w:tcPr>
          <w:p w14:paraId="383E6836" w14:textId="77777777" w:rsidR="00291482" w:rsidRPr="007161DA" w:rsidRDefault="006174C9" w:rsidP="00291482">
            <w:pPr>
              <w:rPr>
                <w:i/>
              </w:rPr>
            </w:pPr>
            <w:r w:rsidRPr="007161DA">
              <w:rPr>
                <w:i/>
              </w:rPr>
              <w:t xml:space="preserve">Nazwisko opiekuna naukowego </w:t>
            </w:r>
          </w:p>
          <w:p w14:paraId="4D30C1EC" w14:textId="77777777" w:rsidR="00291482" w:rsidRPr="007161DA" w:rsidRDefault="00291482" w:rsidP="00291482">
            <w:pPr>
              <w:rPr>
                <w:i/>
              </w:rPr>
            </w:pPr>
          </w:p>
        </w:tc>
        <w:tc>
          <w:tcPr>
            <w:tcW w:w="5324" w:type="dxa"/>
            <w:shd w:val="clear" w:color="auto" w:fill="auto"/>
          </w:tcPr>
          <w:p w14:paraId="628C608F" w14:textId="77777777" w:rsidR="00291482" w:rsidRPr="007161DA" w:rsidRDefault="00291482" w:rsidP="00291482">
            <w:pPr>
              <w:rPr>
                <w:i/>
              </w:rPr>
            </w:pPr>
          </w:p>
        </w:tc>
      </w:tr>
      <w:tr w:rsidR="00645578" w:rsidRPr="007161DA" w14:paraId="5195D350" w14:textId="77777777" w:rsidTr="00B9503A">
        <w:tc>
          <w:tcPr>
            <w:tcW w:w="3888" w:type="dxa"/>
            <w:shd w:val="clear" w:color="auto" w:fill="auto"/>
          </w:tcPr>
          <w:p w14:paraId="3522A9CD" w14:textId="77777777" w:rsidR="00645578" w:rsidRPr="007161DA" w:rsidRDefault="00F2101F" w:rsidP="00291482">
            <w:pPr>
              <w:rPr>
                <w:i/>
              </w:rPr>
            </w:pPr>
            <w:r w:rsidRPr="007161DA">
              <w:rPr>
                <w:i/>
              </w:rPr>
              <w:t>Nazwa komputera, na którym były</w:t>
            </w:r>
          </w:p>
          <w:p w14:paraId="0DD8DAEB" w14:textId="77777777" w:rsidR="00645578" w:rsidRPr="007161DA" w:rsidRDefault="00FE52E2" w:rsidP="00291482">
            <w:pPr>
              <w:rPr>
                <w:i/>
              </w:rPr>
            </w:pPr>
            <w:r w:rsidRPr="007161DA">
              <w:rPr>
                <w:i/>
              </w:rPr>
              <w:t>w</w:t>
            </w:r>
            <w:r w:rsidR="00645578" w:rsidRPr="007161DA">
              <w:rPr>
                <w:i/>
              </w:rPr>
              <w:t>ykonywane obliczenia</w:t>
            </w:r>
            <w:r w:rsidR="00A116D7" w:rsidRPr="007161DA">
              <w:rPr>
                <w:i/>
              </w:rPr>
              <w:t xml:space="preserve"> w</w:t>
            </w:r>
            <w:r w:rsidR="00ED72DB" w:rsidRPr="007161DA">
              <w:rPr>
                <w:i/>
              </w:rPr>
              <w:t xml:space="preserve"> </w:t>
            </w:r>
            <w:r w:rsidR="005F5B98" w:rsidRPr="007161DA">
              <w:rPr>
                <w:i/>
              </w:rPr>
              <w:t>ACK Cyfronet</w:t>
            </w:r>
            <w:r w:rsidR="00ED72DB" w:rsidRPr="007161DA">
              <w:rPr>
                <w:i/>
              </w:rPr>
              <w:t xml:space="preserve"> AGH</w:t>
            </w:r>
          </w:p>
          <w:p w14:paraId="53531ABF" w14:textId="77777777" w:rsidR="00645578" w:rsidRPr="007161DA" w:rsidRDefault="00645578" w:rsidP="00291482">
            <w:pPr>
              <w:rPr>
                <w:i/>
                <w:sz w:val="8"/>
                <w:szCs w:val="8"/>
              </w:rPr>
            </w:pPr>
          </w:p>
        </w:tc>
        <w:tc>
          <w:tcPr>
            <w:tcW w:w="5324" w:type="dxa"/>
            <w:shd w:val="clear" w:color="auto" w:fill="auto"/>
          </w:tcPr>
          <w:p w14:paraId="36360620" w14:textId="77777777" w:rsidR="00645578" w:rsidRPr="007161DA" w:rsidRDefault="00645578" w:rsidP="00291482">
            <w:pPr>
              <w:rPr>
                <w:i/>
              </w:rPr>
            </w:pPr>
          </w:p>
        </w:tc>
      </w:tr>
      <w:tr w:rsidR="00111555" w:rsidRPr="007161DA" w14:paraId="53CBB498" w14:textId="77777777" w:rsidTr="00B9503A">
        <w:tc>
          <w:tcPr>
            <w:tcW w:w="3888" w:type="dxa"/>
            <w:shd w:val="clear" w:color="auto" w:fill="auto"/>
          </w:tcPr>
          <w:p w14:paraId="7BD88E28" w14:textId="77777777" w:rsidR="00111555" w:rsidRPr="007161DA" w:rsidRDefault="00111555" w:rsidP="00291482">
            <w:pPr>
              <w:rPr>
                <w:i/>
              </w:rPr>
            </w:pPr>
            <w:r w:rsidRPr="007161DA">
              <w:rPr>
                <w:i/>
              </w:rPr>
              <w:t>Nazwa konta użytkownika w Portalu PLGrid</w:t>
            </w:r>
          </w:p>
        </w:tc>
        <w:tc>
          <w:tcPr>
            <w:tcW w:w="5324" w:type="dxa"/>
            <w:shd w:val="clear" w:color="auto" w:fill="auto"/>
          </w:tcPr>
          <w:p w14:paraId="3DD29C87" w14:textId="77777777" w:rsidR="00111555" w:rsidRPr="007161DA" w:rsidRDefault="00111555" w:rsidP="00291482">
            <w:pPr>
              <w:rPr>
                <w:i/>
              </w:rPr>
            </w:pPr>
          </w:p>
        </w:tc>
      </w:tr>
      <w:tr w:rsidR="00692F9C" w:rsidRPr="007161DA" w14:paraId="2CBCA194" w14:textId="77777777" w:rsidTr="00B9503A">
        <w:trPr>
          <w:trHeight w:val="691"/>
        </w:trPr>
        <w:tc>
          <w:tcPr>
            <w:tcW w:w="9212" w:type="dxa"/>
            <w:gridSpan w:val="2"/>
            <w:shd w:val="clear" w:color="auto" w:fill="auto"/>
          </w:tcPr>
          <w:p w14:paraId="48DC04FC" w14:textId="77777777" w:rsidR="00692F9C" w:rsidRPr="007161DA" w:rsidRDefault="00692F9C" w:rsidP="00EA7132">
            <w:pPr>
              <w:rPr>
                <w:i/>
              </w:rPr>
            </w:pPr>
            <w:r w:rsidRPr="007161DA">
              <w:rPr>
                <w:b/>
                <w:i/>
              </w:rPr>
              <w:t>Uwaga</w:t>
            </w:r>
            <w:r w:rsidR="00B9503A" w:rsidRPr="007161DA">
              <w:rPr>
                <w:b/>
                <w:i/>
              </w:rPr>
              <w:t xml:space="preserve"> </w:t>
            </w:r>
            <w:r w:rsidR="00B9503A" w:rsidRPr="007161DA">
              <w:rPr>
                <w:i/>
              </w:rPr>
              <w:t>- formularz zgłoszeniowy</w:t>
            </w:r>
            <w:r w:rsidRPr="007161DA">
              <w:rPr>
                <w:i/>
              </w:rPr>
              <w:t xml:space="preserve"> należy</w:t>
            </w:r>
            <w:r w:rsidR="00EA7132" w:rsidRPr="007161DA">
              <w:rPr>
                <w:i/>
              </w:rPr>
              <w:t xml:space="preserve"> </w:t>
            </w:r>
            <w:r w:rsidRPr="007161DA">
              <w:rPr>
                <w:i/>
              </w:rPr>
              <w:t>przesła</w:t>
            </w:r>
            <w:r w:rsidR="00EA7132" w:rsidRPr="007161DA">
              <w:rPr>
                <w:i/>
              </w:rPr>
              <w:t>ć</w:t>
            </w:r>
            <w:r w:rsidR="00B9503A" w:rsidRPr="007161DA">
              <w:rPr>
                <w:i/>
              </w:rPr>
              <w:t xml:space="preserve"> na konto: </w:t>
            </w:r>
            <w:hyperlink r:id="rId5" w:history="1">
              <w:r w:rsidR="00E9704A" w:rsidRPr="007161DA">
                <w:rPr>
                  <w:rStyle w:val="Hipercze"/>
                  <w:i/>
                </w:rPr>
                <w:t>konkurs@cyfronet.pl</w:t>
              </w:r>
            </w:hyperlink>
            <w:r w:rsidR="00B9503A" w:rsidRPr="007161DA">
              <w:rPr>
                <w:i/>
              </w:rPr>
              <w:t xml:space="preserve"> wraz</w:t>
            </w:r>
            <w:r w:rsidR="0034227C" w:rsidRPr="007161DA">
              <w:rPr>
                <w:i/>
              </w:rPr>
              <w:t xml:space="preserve"> </w:t>
            </w:r>
            <w:r w:rsidR="00B9503A" w:rsidRPr="007161DA">
              <w:rPr>
                <w:i/>
              </w:rPr>
              <w:t>z</w:t>
            </w:r>
            <w:r w:rsidR="0030107F" w:rsidRPr="007161DA">
              <w:rPr>
                <w:i/>
              </w:rPr>
              <w:t> </w:t>
            </w:r>
            <w:r w:rsidR="00B9503A" w:rsidRPr="007161DA">
              <w:rPr>
                <w:i/>
              </w:rPr>
              <w:t>plikami</w:t>
            </w:r>
            <w:r w:rsidR="00EA7132" w:rsidRPr="007161DA">
              <w:rPr>
                <w:i/>
              </w:rPr>
              <w:t xml:space="preserve"> </w:t>
            </w:r>
            <w:r w:rsidR="00B9503A" w:rsidRPr="007161DA">
              <w:rPr>
                <w:i/>
              </w:rPr>
              <w:t>zawierającymi</w:t>
            </w:r>
            <w:r w:rsidR="00D500B0" w:rsidRPr="007161DA">
              <w:rPr>
                <w:i/>
              </w:rPr>
              <w:t>: pracę doktorską, recenzje</w:t>
            </w:r>
            <w:r w:rsidR="00EA7132" w:rsidRPr="007161DA">
              <w:rPr>
                <w:i/>
              </w:rPr>
              <w:t xml:space="preserve"> pracy i wykaz publikacji, oznaczo</w:t>
            </w:r>
            <w:r w:rsidR="00B9503A" w:rsidRPr="007161DA">
              <w:rPr>
                <w:i/>
              </w:rPr>
              <w:t>nymi</w:t>
            </w:r>
            <w:r w:rsidR="00EA7132" w:rsidRPr="007161DA">
              <w:rPr>
                <w:i/>
              </w:rPr>
              <w:t xml:space="preserve"> odpowiednio:</w:t>
            </w:r>
          </w:p>
          <w:p w14:paraId="3BB80240" w14:textId="77777777" w:rsidR="00EA7132" w:rsidRPr="007161DA" w:rsidRDefault="00AE0A0D" w:rsidP="00B9503A">
            <w:pPr>
              <w:numPr>
                <w:ilvl w:val="0"/>
                <w:numId w:val="2"/>
              </w:numPr>
              <w:rPr>
                <w:i/>
              </w:rPr>
            </w:pPr>
            <w:r w:rsidRPr="007161DA">
              <w:rPr>
                <w:i/>
              </w:rPr>
              <w:t>i</w:t>
            </w:r>
            <w:r w:rsidR="00EA7132" w:rsidRPr="007161DA">
              <w:rPr>
                <w:i/>
              </w:rPr>
              <w:t>mie_nazwisko_praca.pdf</w:t>
            </w:r>
          </w:p>
          <w:p w14:paraId="1D3B2EC3" w14:textId="77777777" w:rsidR="00EA7132" w:rsidRPr="007161DA" w:rsidRDefault="00AE0A0D" w:rsidP="00B9503A">
            <w:pPr>
              <w:numPr>
                <w:ilvl w:val="0"/>
                <w:numId w:val="2"/>
              </w:numPr>
              <w:rPr>
                <w:i/>
              </w:rPr>
            </w:pPr>
            <w:r w:rsidRPr="007161DA">
              <w:rPr>
                <w:i/>
              </w:rPr>
              <w:t>i</w:t>
            </w:r>
            <w:r w:rsidR="00EA7132" w:rsidRPr="007161DA">
              <w:rPr>
                <w:i/>
              </w:rPr>
              <w:t>mię_nazwisk</w:t>
            </w:r>
            <w:r w:rsidR="00F2101F" w:rsidRPr="007161DA">
              <w:rPr>
                <w:i/>
              </w:rPr>
              <w:t>o</w:t>
            </w:r>
            <w:r w:rsidR="00EA7132" w:rsidRPr="007161DA">
              <w:rPr>
                <w:i/>
              </w:rPr>
              <w:t>_recenzje.pdf</w:t>
            </w:r>
          </w:p>
          <w:p w14:paraId="027DBCB2" w14:textId="77777777" w:rsidR="00EA7132" w:rsidRPr="007161DA" w:rsidRDefault="00AE0A0D" w:rsidP="00F2101F">
            <w:pPr>
              <w:numPr>
                <w:ilvl w:val="0"/>
                <w:numId w:val="2"/>
              </w:numPr>
              <w:rPr>
                <w:i/>
              </w:rPr>
            </w:pPr>
            <w:r w:rsidRPr="007161DA">
              <w:rPr>
                <w:i/>
              </w:rPr>
              <w:t>i</w:t>
            </w:r>
            <w:r w:rsidR="00EA7132" w:rsidRPr="007161DA">
              <w:rPr>
                <w:i/>
              </w:rPr>
              <w:t>mię_</w:t>
            </w:r>
            <w:r w:rsidR="00F2101F" w:rsidRPr="007161DA">
              <w:rPr>
                <w:i/>
              </w:rPr>
              <w:t>n</w:t>
            </w:r>
            <w:r w:rsidR="00EA7132" w:rsidRPr="007161DA">
              <w:rPr>
                <w:i/>
              </w:rPr>
              <w:t>azwisko_publikacje.pdf</w:t>
            </w:r>
          </w:p>
        </w:tc>
      </w:tr>
    </w:tbl>
    <w:p w14:paraId="5B8F64FC" w14:textId="77777777" w:rsidR="00871E7C" w:rsidRPr="007161DA" w:rsidRDefault="00871E7C" w:rsidP="00291482">
      <w:pPr>
        <w:rPr>
          <w:i/>
        </w:rPr>
      </w:pPr>
    </w:p>
    <w:p w14:paraId="27220D90" w14:textId="77777777" w:rsidR="00594FD6" w:rsidRPr="007161DA" w:rsidRDefault="00594FD6" w:rsidP="00594FD6">
      <w:pPr>
        <w:spacing w:after="200" w:line="276" w:lineRule="auto"/>
        <w:jc w:val="both"/>
        <w:rPr>
          <w:rFonts w:eastAsia="Calibri"/>
          <w:lang w:eastAsia="en-US"/>
        </w:rPr>
      </w:pPr>
    </w:p>
    <w:p w14:paraId="606F0402" w14:textId="77777777" w:rsidR="00E15F71" w:rsidRPr="007161DA" w:rsidRDefault="00E15F71" w:rsidP="00F16536">
      <w:pPr>
        <w:spacing w:after="200" w:line="276" w:lineRule="auto"/>
        <w:jc w:val="both"/>
        <w:rPr>
          <w:rFonts w:eastAsia="Calibri"/>
          <w:lang w:eastAsia="en-US"/>
        </w:rPr>
      </w:pPr>
    </w:p>
    <w:p w14:paraId="1DF9B17F" w14:textId="77777777" w:rsidR="00E15F71" w:rsidRPr="007161DA" w:rsidRDefault="00E15F71" w:rsidP="00F16536">
      <w:pPr>
        <w:spacing w:after="200" w:line="276" w:lineRule="auto"/>
        <w:jc w:val="both"/>
        <w:rPr>
          <w:rFonts w:eastAsia="Calibri"/>
          <w:lang w:eastAsia="en-US"/>
        </w:rPr>
      </w:pPr>
    </w:p>
    <w:p w14:paraId="0F1B16C7" w14:textId="77777777" w:rsidR="00E15F71" w:rsidRPr="007161DA" w:rsidRDefault="00E15F71" w:rsidP="00F16536">
      <w:pPr>
        <w:spacing w:after="200" w:line="276" w:lineRule="auto"/>
        <w:jc w:val="both"/>
        <w:rPr>
          <w:rFonts w:eastAsia="Calibri"/>
          <w:lang w:eastAsia="en-US"/>
        </w:rPr>
      </w:pPr>
    </w:p>
    <w:p w14:paraId="1D458844" w14:textId="77777777" w:rsidR="00E15F71" w:rsidRPr="007161DA" w:rsidRDefault="00E15F71" w:rsidP="00F16536">
      <w:pPr>
        <w:spacing w:after="200" w:line="276" w:lineRule="auto"/>
        <w:jc w:val="both"/>
        <w:rPr>
          <w:rFonts w:eastAsia="Calibri"/>
          <w:lang w:eastAsia="en-US"/>
        </w:rPr>
      </w:pPr>
    </w:p>
    <w:p w14:paraId="0F89667B" w14:textId="7A1A68BC" w:rsidR="00F16536" w:rsidRPr="007161DA" w:rsidRDefault="00181FB2" w:rsidP="00F16536">
      <w:pPr>
        <w:spacing w:after="200" w:line="276" w:lineRule="auto"/>
        <w:jc w:val="both"/>
        <w:rPr>
          <w:rFonts w:eastAsia="Calibri"/>
          <w:lang w:eastAsia="en-US"/>
        </w:rPr>
      </w:pPr>
      <w:r w:rsidRPr="007161DA">
        <w:rPr>
          <w:rFonts w:eastAsia="Calibri"/>
          <w:lang w:eastAsia="en-US"/>
        </w:rPr>
        <w:lastRenderedPageBreak/>
        <w:t>Z</w:t>
      </w:r>
      <w:r w:rsidR="00C64883" w:rsidRPr="007161DA">
        <w:rPr>
          <w:rFonts w:eastAsia="Calibri"/>
          <w:lang w:eastAsia="en-US"/>
        </w:rPr>
        <w:t>łożenie oświadczeń</w:t>
      </w:r>
      <w:r w:rsidR="00F16536" w:rsidRPr="007161DA">
        <w:rPr>
          <w:rFonts w:eastAsia="Calibri"/>
          <w:lang w:eastAsia="en-US"/>
        </w:rPr>
        <w:t xml:space="preserve"> </w:t>
      </w:r>
      <w:r w:rsidRPr="007161DA">
        <w:rPr>
          <w:rFonts w:eastAsia="Calibri"/>
          <w:lang w:eastAsia="en-US"/>
        </w:rPr>
        <w:t>nr 1</w:t>
      </w:r>
      <w:r w:rsidR="0096348F">
        <w:rPr>
          <w:rFonts w:eastAsia="Calibri"/>
          <w:lang w:eastAsia="en-US"/>
        </w:rPr>
        <w:t xml:space="preserve">, </w:t>
      </w:r>
      <w:r w:rsidRPr="007161DA">
        <w:rPr>
          <w:rFonts w:eastAsia="Calibri"/>
          <w:lang w:eastAsia="en-US"/>
        </w:rPr>
        <w:t>2</w:t>
      </w:r>
      <w:r w:rsidR="0096348F">
        <w:rPr>
          <w:rFonts w:eastAsia="Calibri"/>
          <w:lang w:eastAsia="en-US"/>
        </w:rPr>
        <w:t xml:space="preserve"> i 3</w:t>
      </w:r>
      <w:r w:rsidRPr="007161DA">
        <w:rPr>
          <w:rFonts w:eastAsia="Calibri"/>
          <w:lang w:eastAsia="en-US"/>
        </w:rPr>
        <w:t xml:space="preserve"> jest</w:t>
      </w:r>
      <w:r w:rsidR="00F16536" w:rsidRPr="007161DA">
        <w:rPr>
          <w:rFonts w:eastAsia="Calibri"/>
          <w:lang w:eastAsia="en-US"/>
        </w:rPr>
        <w:t xml:space="preserve"> konieczne do wzięcia udziału w Konkursie.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260"/>
      </w:tblGrid>
      <w:tr w:rsidR="00594FD6" w:rsidRPr="007161DA" w14:paraId="0AE28F15" w14:textId="77777777" w:rsidTr="00EC6B78">
        <w:trPr>
          <w:trHeight w:val="3154"/>
        </w:trPr>
        <w:tc>
          <w:tcPr>
            <w:tcW w:w="802" w:type="dxa"/>
            <w:shd w:val="clear" w:color="auto" w:fill="auto"/>
          </w:tcPr>
          <w:p w14:paraId="252D44FE" w14:textId="77777777" w:rsidR="00C64883" w:rsidRPr="007161DA" w:rsidRDefault="00DF000B" w:rsidP="003F39D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AFF065F" wp14:editId="34A4431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226695</wp:posOffset>
                      </wp:positionV>
                      <wp:extent cx="257175" cy="266700"/>
                      <wp:effectExtent l="0" t="0" r="28575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70792" id="Rectangle 4" o:spid="_x0000_s1026" style="position:absolute;margin-left:4.15pt;margin-top:17.85pt;width:20.2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"/>
                  </w:pict>
                </mc:Fallback>
              </mc:AlternateContent>
            </w:r>
          </w:p>
          <w:p w14:paraId="54BC829D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EB9FAB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594CC6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E2FFC0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7A4EF4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33B730" w14:textId="3290BA0C" w:rsidR="00C64883" w:rsidRPr="007161DA" w:rsidRDefault="00A265BC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E320D" wp14:editId="6E1318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57175" cy="266700"/>
                      <wp:effectExtent l="0" t="0" r="28575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AA7BA" id="Rectangle 2" o:spid="_x0000_s1026" style="position:absolute;margin-left:-.5pt;margin-top:.6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"/>
                  </w:pict>
                </mc:Fallback>
              </mc:AlternateContent>
            </w:r>
          </w:p>
          <w:p w14:paraId="01079065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3B3202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FA3CDC" w14:textId="77777777" w:rsidR="00C64883" w:rsidRPr="007161DA" w:rsidRDefault="00C64883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64B31F" w14:textId="77777777" w:rsidR="00594FD6" w:rsidRPr="007161DA" w:rsidRDefault="00594FD6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6F57B" w14:textId="26EF2E7D" w:rsidR="00A265BC" w:rsidRPr="007161DA" w:rsidRDefault="00A265BC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F11ECA" wp14:editId="196401F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158750</wp:posOffset>
                      </wp:positionV>
                      <wp:extent cx="257175" cy="266700"/>
                      <wp:effectExtent l="0" t="0" r="28575" b="19050"/>
                      <wp:wrapNone/>
                      <wp:docPr id="34475250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419E3" id="Rectangle 2" o:spid="_x0000_s1026" style="position:absolute;margin-left:-.5pt;margin-top:12.5pt;width:20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"/>
                  </w:pict>
                </mc:Fallback>
              </mc:AlternateContent>
            </w:r>
          </w:p>
          <w:p w14:paraId="06A23477" w14:textId="46E05379" w:rsidR="00A265BC" w:rsidRPr="007161DA" w:rsidRDefault="00A265BC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08CF1B" w14:textId="77777777" w:rsidR="00A265BC" w:rsidRPr="007161DA" w:rsidRDefault="00A265BC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3AB07F" w14:textId="77777777" w:rsidR="00A265BC" w:rsidRPr="007161DA" w:rsidRDefault="00A265BC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FDA9DC" w14:textId="77777777" w:rsidR="00A265BC" w:rsidRPr="007161DA" w:rsidRDefault="00A265BC" w:rsidP="00C648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60" w:type="dxa"/>
            <w:shd w:val="clear" w:color="auto" w:fill="auto"/>
          </w:tcPr>
          <w:p w14:paraId="136A4EBE" w14:textId="77777777" w:rsidR="00DF000B" w:rsidRPr="007161DA" w:rsidRDefault="00DF000B" w:rsidP="00911AE4">
            <w:pPr>
              <w:spacing w:before="240" w:after="120" w:line="276" w:lineRule="auto"/>
              <w:ind w:left="459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05B7F33" w14:textId="77777777" w:rsidR="004E7BAC" w:rsidRPr="007161DA" w:rsidRDefault="003139B9" w:rsidP="00911AE4">
            <w:pPr>
              <w:spacing w:after="120" w:line="276" w:lineRule="auto"/>
              <w:ind w:left="459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b/>
                <w:sz w:val="22"/>
                <w:szCs w:val="22"/>
                <w:lang w:eastAsia="en-US"/>
              </w:rPr>
              <w:t>Oświadczenie</w:t>
            </w:r>
            <w:r w:rsidR="00181FB2" w:rsidRPr="007161DA">
              <w:rPr>
                <w:rFonts w:eastAsia="Calibri"/>
                <w:b/>
                <w:sz w:val="22"/>
                <w:szCs w:val="22"/>
                <w:lang w:eastAsia="en-US"/>
              </w:rPr>
              <w:t xml:space="preserve"> nr 1</w:t>
            </w:r>
            <w:r w:rsidRPr="007161DA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94FD6" w:rsidRPr="007161DA">
              <w:rPr>
                <w:rFonts w:eastAsia="Calibri"/>
                <w:sz w:val="22"/>
                <w:szCs w:val="22"/>
                <w:lang w:eastAsia="en-US"/>
              </w:rPr>
              <w:t>Oświadczam, że zapoznałam(em) się i akceptuję Regulamin Konkursu.</w:t>
            </w:r>
          </w:p>
          <w:p w14:paraId="012BBFDE" w14:textId="77777777" w:rsidR="003139B9" w:rsidRPr="007161DA" w:rsidRDefault="003139B9" w:rsidP="00802622">
            <w:pPr>
              <w:spacing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………………………</w:t>
            </w:r>
          </w:p>
          <w:p w14:paraId="066C5057" w14:textId="77777777" w:rsidR="003139B9" w:rsidRPr="007161DA" w:rsidRDefault="0034762A" w:rsidP="0034762A">
            <w:pPr>
              <w:spacing w:after="240"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p</w:t>
            </w:r>
            <w:r w:rsidR="003139B9" w:rsidRPr="007161DA">
              <w:rPr>
                <w:rFonts w:eastAsia="Calibri"/>
                <w:sz w:val="22"/>
                <w:szCs w:val="22"/>
                <w:lang w:eastAsia="en-US"/>
              </w:rPr>
              <w:t>odpis wnioskodawcy</w:t>
            </w:r>
          </w:p>
          <w:p w14:paraId="0452BEED" w14:textId="77777777" w:rsidR="00181FB2" w:rsidRPr="007161DA" w:rsidRDefault="00181FB2" w:rsidP="00C64883">
            <w:pPr>
              <w:spacing w:after="120" w:line="276" w:lineRule="auto"/>
              <w:ind w:left="459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573343D" w14:textId="77777777" w:rsidR="00C64883" w:rsidRPr="007161DA" w:rsidRDefault="00C64883" w:rsidP="00C64883">
            <w:pPr>
              <w:spacing w:after="120" w:line="276" w:lineRule="auto"/>
              <w:ind w:left="459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b/>
                <w:sz w:val="22"/>
                <w:szCs w:val="22"/>
                <w:lang w:eastAsia="en-US"/>
              </w:rPr>
              <w:t>Oświadczenie</w:t>
            </w:r>
            <w:r w:rsidR="00181FB2" w:rsidRPr="007161DA">
              <w:rPr>
                <w:rFonts w:eastAsia="Calibri"/>
                <w:b/>
                <w:sz w:val="22"/>
                <w:szCs w:val="22"/>
                <w:lang w:eastAsia="en-US"/>
              </w:rPr>
              <w:t xml:space="preserve"> nr 2</w:t>
            </w:r>
            <w:r w:rsidRPr="007161DA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Oświadczam, że zapoznałam(em) się z informacją dotyczącą przetwarzania moich danych osobowych.</w:t>
            </w:r>
          </w:p>
          <w:p w14:paraId="5FA7F42F" w14:textId="77777777" w:rsidR="00C64883" w:rsidRPr="007161DA" w:rsidRDefault="00C64883" w:rsidP="00C64883">
            <w:pPr>
              <w:spacing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………………………</w:t>
            </w:r>
          </w:p>
          <w:p w14:paraId="5553CF2E" w14:textId="77777777" w:rsidR="00C64883" w:rsidRPr="007161DA" w:rsidRDefault="00C64883" w:rsidP="008B69ED">
            <w:pPr>
              <w:spacing w:after="240" w:line="276" w:lineRule="auto"/>
              <w:ind w:left="714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podpis wnioskodawcy</w:t>
            </w:r>
          </w:p>
          <w:p w14:paraId="56F4C607" w14:textId="145AA874" w:rsidR="00A265BC" w:rsidRPr="007161DA" w:rsidRDefault="00A265BC" w:rsidP="00A265BC">
            <w:pPr>
              <w:spacing w:after="120" w:line="276" w:lineRule="auto"/>
              <w:ind w:left="459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161DA">
              <w:rPr>
                <w:rFonts w:eastAsia="Calibri"/>
                <w:b/>
                <w:sz w:val="22"/>
                <w:szCs w:val="22"/>
                <w:lang w:eastAsia="en-US"/>
              </w:rPr>
              <w:t xml:space="preserve">Oświadczenie nr </w:t>
            </w:r>
            <w:r w:rsidR="00EC6B78" w:rsidRPr="007161D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Pr="007161DA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C6B78" w:rsidRPr="007161DA">
              <w:rPr>
                <w:rFonts w:eastAsia="Calibri"/>
                <w:sz w:val="22"/>
                <w:szCs w:val="22"/>
                <w:lang w:eastAsia="en-US"/>
              </w:rPr>
              <w:t>Wyrażam zgodę na</w:t>
            </w:r>
            <w:r w:rsidR="0066799F" w:rsidRPr="007161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C4079">
              <w:rPr>
                <w:rFonts w:eastAsia="Calibri"/>
                <w:sz w:val="22"/>
                <w:szCs w:val="22"/>
                <w:lang w:eastAsia="en-US"/>
              </w:rPr>
              <w:t xml:space="preserve">nieodpłatne </w:t>
            </w:r>
            <w:r w:rsidR="0066799F" w:rsidRPr="007161DA">
              <w:rPr>
                <w:rFonts w:eastAsia="Calibri"/>
                <w:sz w:val="22"/>
                <w:szCs w:val="22"/>
                <w:lang w:eastAsia="en-US"/>
              </w:rPr>
              <w:t>wykorzystanie</w:t>
            </w:r>
            <w:r w:rsidR="00EC6B78" w:rsidRPr="007161DA">
              <w:rPr>
                <w:rFonts w:eastAsia="Calibri"/>
                <w:sz w:val="22"/>
                <w:szCs w:val="22"/>
                <w:lang w:eastAsia="en-US"/>
              </w:rPr>
              <w:t xml:space="preserve"> mojego wizerunku</w:t>
            </w:r>
            <w:r w:rsidR="00671920" w:rsidRPr="007161DA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66799F" w:rsidRPr="007161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71920" w:rsidRPr="007161DA">
              <w:rPr>
                <w:rFonts w:eastAsia="Calibri"/>
                <w:sz w:val="22"/>
                <w:szCs w:val="22"/>
                <w:lang w:eastAsia="en-US"/>
              </w:rPr>
              <w:t>wypowiedzi</w:t>
            </w:r>
            <w:r w:rsidR="0066799F" w:rsidRPr="007161DA">
              <w:rPr>
                <w:rFonts w:eastAsia="Calibri"/>
                <w:sz w:val="22"/>
                <w:szCs w:val="22"/>
                <w:lang w:eastAsia="en-US"/>
              </w:rPr>
              <w:t xml:space="preserve">, a także zdjęć utrwalonych </w:t>
            </w:r>
            <w:r w:rsidR="007D4943" w:rsidRPr="007161DA">
              <w:rPr>
                <w:rFonts w:eastAsia="Calibri"/>
                <w:sz w:val="22"/>
                <w:szCs w:val="22"/>
                <w:lang w:eastAsia="en-US"/>
              </w:rPr>
              <w:t>w trakcie udzielania przeze mnie wywiadu</w:t>
            </w:r>
            <w:r w:rsidR="00671920" w:rsidRPr="007161DA">
              <w:rPr>
                <w:rFonts w:eastAsia="Calibri"/>
                <w:sz w:val="22"/>
                <w:szCs w:val="22"/>
                <w:lang w:eastAsia="en-US"/>
              </w:rPr>
              <w:t xml:space="preserve"> oraz w trakcie prezentacji </w:t>
            </w:r>
            <w:r w:rsidR="00D4054B" w:rsidRPr="007161DA">
              <w:rPr>
                <w:rFonts w:eastAsia="Calibri"/>
                <w:sz w:val="22"/>
                <w:szCs w:val="22"/>
                <w:lang w:eastAsia="en-US"/>
              </w:rPr>
              <w:t>prac na Dniach Otwartych</w:t>
            </w:r>
            <w:r w:rsidR="007D4943" w:rsidRPr="007161DA">
              <w:rPr>
                <w:rFonts w:eastAsia="Calibri"/>
                <w:sz w:val="22"/>
                <w:szCs w:val="22"/>
                <w:lang w:eastAsia="en-US"/>
              </w:rPr>
              <w:t>, o który</w:t>
            </w:r>
            <w:r w:rsidR="00D4054B" w:rsidRPr="007161DA">
              <w:rPr>
                <w:rFonts w:eastAsia="Calibri"/>
                <w:sz w:val="22"/>
                <w:szCs w:val="22"/>
                <w:lang w:eastAsia="en-US"/>
              </w:rPr>
              <w:t>ch</w:t>
            </w:r>
            <w:r w:rsidR="007D4943" w:rsidRPr="007161DA">
              <w:rPr>
                <w:rFonts w:eastAsia="Calibri"/>
                <w:sz w:val="22"/>
                <w:szCs w:val="22"/>
                <w:lang w:eastAsia="en-US"/>
              </w:rPr>
              <w:t xml:space="preserve"> mowa w </w:t>
            </w:r>
            <w:r w:rsidR="00671920" w:rsidRPr="007161DA">
              <w:rPr>
                <w:rFonts w:eastAsia="Calibri"/>
                <w:sz w:val="22"/>
                <w:szCs w:val="22"/>
                <w:lang w:eastAsia="en-US"/>
              </w:rPr>
              <w:t>punkcie 13</w:t>
            </w:r>
            <w:r w:rsidR="00EC6B78" w:rsidRPr="007161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4054B" w:rsidRPr="007161DA">
              <w:rPr>
                <w:rFonts w:eastAsia="Calibri"/>
                <w:sz w:val="22"/>
                <w:szCs w:val="22"/>
                <w:lang w:eastAsia="en-US"/>
              </w:rPr>
              <w:t>Regulaminu Konkursu poprzez ich publikację na stronie internetowej Organizat</w:t>
            </w:r>
            <w:r w:rsidR="00FF1DE4" w:rsidRPr="007161DA">
              <w:rPr>
                <w:rFonts w:eastAsia="Calibri"/>
                <w:sz w:val="22"/>
                <w:szCs w:val="22"/>
                <w:lang w:eastAsia="en-US"/>
              </w:rPr>
              <w:t>o</w:t>
            </w:r>
            <w:r w:rsidR="00D4054B" w:rsidRPr="007161DA">
              <w:rPr>
                <w:rFonts w:eastAsia="Calibri"/>
                <w:sz w:val="22"/>
                <w:szCs w:val="22"/>
                <w:lang w:eastAsia="en-US"/>
              </w:rPr>
              <w:t>ra</w:t>
            </w:r>
            <w:r w:rsidR="00973E3F" w:rsidRPr="007161DA">
              <w:rPr>
                <w:rFonts w:eastAsia="Calibri"/>
                <w:sz w:val="22"/>
                <w:szCs w:val="22"/>
                <w:lang w:eastAsia="en-US"/>
              </w:rPr>
              <w:t xml:space="preserve"> oraz w materiałach </w:t>
            </w:r>
            <w:r w:rsidR="002F2340" w:rsidRPr="007161DA">
              <w:rPr>
                <w:rFonts w:eastAsia="Calibri"/>
                <w:sz w:val="22"/>
                <w:szCs w:val="22"/>
                <w:lang w:eastAsia="en-US"/>
              </w:rPr>
              <w:t>informacyjnych wydawanych przez</w:t>
            </w:r>
            <w:r w:rsidR="00973E3F" w:rsidRPr="007161DA">
              <w:rPr>
                <w:rFonts w:eastAsia="Calibri"/>
                <w:sz w:val="22"/>
                <w:szCs w:val="22"/>
                <w:lang w:eastAsia="en-US"/>
              </w:rPr>
              <w:t xml:space="preserve"> Organizatora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61BA638" w14:textId="77777777" w:rsidR="00FC3DE4" w:rsidRDefault="00FC3DE4" w:rsidP="00A265BC">
            <w:pPr>
              <w:spacing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5DD98E" w14:textId="6D0CFB90" w:rsidR="00A265BC" w:rsidRPr="007161DA" w:rsidRDefault="00A265BC" w:rsidP="00A265BC">
            <w:pPr>
              <w:spacing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………………………</w:t>
            </w:r>
          </w:p>
          <w:p w14:paraId="494F865E" w14:textId="4D8471C2" w:rsidR="00A265BC" w:rsidRPr="007161DA" w:rsidRDefault="00FC3DE4" w:rsidP="00FC3DE4">
            <w:pPr>
              <w:spacing w:after="24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</w:t>
            </w:r>
            <w:r w:rsidR="00A265BC" w:rsidRPr="007161DA">
              <w:rPr>
                <w:rFonts w:eastAsia="Calibri"/>
                <w:sz w:val="22"/>
                <w:szCs w:val="22"/>
                <w:lang w:eastAsia="en-US"/>
              </w:rPr>
              <w:t>podpis wnioskodawcy</w:t>
            </w:r>
          </w:p>
        </w:tc>
      </w:tr>
    </w:tbl>
    <w:p w14:paraId="3097BE52" w14:textId="77777777" w:rsidR="00594FD6" w:rsidRPr="007161DA" w:rsidRDefault="00594FD6" w:rsidP="00594FD6">
      <w:pPr>
        <w:spacing w:before="120" w:after="200" w:line="276" w:lineRule="auto"/>
        <w:jc w:val="both"/>
        <w:rPr>
          <w:rFonts w:eastAsia="Calibri"/>
          <w:lang w:eastAsia="en-US"/>
        </w:rPr>
      </w:pPr>
      <w:r w:rsidRPr="007161DA">
        <w:rPr>
          <w:rFonts w:eastAsia="Calibri"/>
          <w:lang w:eastAsia="en-US"/>
        </w:rPr>
        <w:t xml:space="preserve">Jeżeli są Państwo zainteresowani otrzymywaniem od Akademickiego Centrum Komputerowego Cyfronet AGH informacji o organizowanych lub współorganizowanych przez nas konferencjach, szkoleniach, warsztatach, konkursach itp., zachęcamy również do </w:t>
      </w:r>
      <w:r w:rsidR="000B7658" w:rsidRPr="007161DA">
        <w:rPr>
          <w:rFonts w:eastAsia="Calibri"/>
          <w:lang w:eastAsia="en-US"/>
        </w:rPr>
        <w:t>zapisu na newsletter</w:t>
      </w:r>
      <w:r w:rsidRPr="007161DA">
        <w:rPr>
          <w:rFonts w:eastAsia="Calibri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260"/>
      </w:tblGrid>
      <w:tr w:rsidR="00594FD6" w:rsidRPr="007161DA" w14:paraId="1DACDEFA" w14:textId="77777777" w:rsidTr="008B69ED">
        <w:trPr>
          <w:trHeight w:val="2498"/>
        </w:trPr>
        <w:tc>
          <w:tcPr>
            <w:tcW w:w="817" w:type="dxa"/>
            <w:shd w:val="clear" w:color="auto" w:fill="auto"/>
          </w:tcPr>
          <w:p w14:paraId="486D1147" w14:textId="77777777" w:rsidR="00594FD6" w:rsidRPr="007161DA" w:rsidRDefault="00DF000B" w:rsidP="003F39D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8E58DEA" wp14:editId="698204E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229870</wp:posOffset>
                      </wp:positionV>
                      <wp:extent cx="257175" cy="266700"/>
                      <wp:effectExtent l="0" t="0" r="28575" b="190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A86C9" id="Rectangle 3" o:spid="_x0000_s1026" style="position:absolute;margin-left:4.15pt;margin-top:18.1pt;width:20.2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8395" w:type="dxa"/>
            <w:shd w:val="clear" w:color="auto" w:fill="auto"/>
          </w:tcPr>
          <w:p w14:paraId="1B3CA132" w14:textId="77777777" w:rsidR="00DF000B" w:rsidRPr="007161DA" w:rsidRDefault="00DF000B" w:rsidP="00911AE4">
            <w:pPr>
              <w:spacing w:before="240" w:after="120" w:line="276" w:lineRule="auto"/>
              <w:ind w:left="714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000AAD3" w14:textId="77777777" w:rsidR="00594FD6" w:rsidRPr="007161DA" w:rsidRDefault="000B7658" w:rsidP="00181FB2">
            <w:pPr>
              <w:spacing w:before="240" w:after="120" w:line="276" w:lineRule="auto"/>
              <w:ind w:left="49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Wyrażam zgodę na otrzymywanie new</w:t>
            </w:r>
            <w:r w:rsidR="00BD509B" w:rsidRPr="007161DA">
              <w:rPr>
                <w:rFonts w:eastAsia="Calibri"/>
                <w:sz w:val="22"/>
                <w:szCs w:val="22"/>
                <w:lang w:eastAsia="en-US"/>
              </w:rPr>
              <w:t>sletteru od Akademii Górniczo-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>Hutniczej im. Stanisława Staszica w Krakowie</w:t>
            </w:r>
            <w:r w:rsidR="00AD03A6" w:rsidRPr="007161DA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>Akademickie</w:t>
            </w:r>
            <w:r w:rsidR="007D4A02" w:rsidRPr="007161DA">
              <w:rPr>
                <w:rFonts w:eastAsia="Calibri"/>
                <w:sz w:val="22"/>
                <w:szCs w:val="22"/>
                <w:lang w:eastAsia="en-US"/>
              </w:rPr>
              <w:t>go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Centrum Komputerowe</w:t>
            </w:r>
            <w:r w:rsidR="007D4A02" w:rsidRPr="007161DA">
              <w:rPr>
                <w:rFonts w:eastAsia="Calibri"/>
                <w:sz w:val="22"/>
                <w:szCs w:val="22"/>
                <w:lang w:eastAsia="en-US"/>
              </w:rPr>
              <w:t>go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C</w:t>
            </w:r>
            <w:r w:rsidR="009256E9" w:rsidRPr="007161DA">
              <w:rPr>
                <w:rFonts w:eastAsia="Calibri"/>
                <w:sz w:val="22"/>
                <w:szCs w:val="22"/>
                <w:lang w:eastAsia="en-US"/>
              </w:rPr>
              <w:t>yfronet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AGH, który może zawierać informacje handlowe</w:t>
            </w:r>
            <w:r w:rsidR="005161DF" w:rsidRPr="007161DA">
              <w:rPr>
                <w:rFonts w:eastAsia="Calibri"/>
                <w:sz w:val="22"/>
                <w:szCs w:val="22"/>
                <w:lang w:eastAsia="en-US"/>
              </w:rPr>
              <w:t xml:space="preserve"> i treści o 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>charakterze marketingowym</w:t>
            </w:r>
            <w:r w:rsidR="009F3902" w:rsidRPr="007161DA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7161DA">
              <w:rPr>
                <w:rFonts w:eastAsia="Calibri"/>
                <w:sz w:val="22"/>
                <w:szCs w:val="22"/>
                <w:lang w:eastAsia="en-US"/>
              </w:rPr>
              <w:t xml:space="preserve"> na podany przeze mnie adres e-mail.</w:t>
            </w:r>
          </w:p>
          <w:p w14:paraId="34A601D9" w14:textId="77777777" w:rsidR="00721FF5" w:rsidRPr="007161DA" w:rsidRDefault="00721FF5" w:rsidP="00181FB2">
            <w:pPr>
              <w:spacing w:before="240" w:after="120" w:line="276" w:lineRule="auto"/>
              <w:ind w:left="49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A1A737" w14:textId="77777777" w:rsidR="00911AE4" w:rsidRPr="007161DA" w:rsidRDefault="00911AE4" w:rsidP="00911AE4">
            <w:pPr>
              <w:spacing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………………………</w:t>
            </w:r>
          </w:p>
          <w:p w14:paraId="5798D83F" w14:textId="77777777" w:rsidR="00911AE4" w:rsidRPr="007161DA" w:rsidRDefault="0034762A" w:rsidP="008B69ED">
            <w:pPr>
              <w:spacing w:line="276" w:lineRule="auto"/>
              <w:ind w:left="714"/>
              <w:contextualSpacing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161DA">
              <w:rPr>
                <w:rFonts w:eastAsia="Calibri"/>
                <w:sz w:val="22"/>
                <w:szCs w:val="22"/>
                <w:lang w:eastAsia="en-US"/>
              </w:rPr>
              <w:t>p</w:t>
            </w:r>
            <w:r w:rsidR="00911AE4" w:rsidRPr="007161DA">
              <w:rPr>
                <w:rFonts w:eastAsia="Calibri"/>
                <w:sz w:val="22"/>
                <w:szCs w:val="22"/>
                <w:lang w:eastAsia="en-US"/>
              </w:rPr>
              <w:t>odpis wnioskodawcy</w:t>
            </w:r>
          </w:p>
        </w:tc>
      </w:tr>
    </w:tbl>
    <w:p w14:paraId="0BF2DA7D" w14:textId="77777777" w:rsidR="001D6608" w:rsidRPr="007161DA" w:rsidRDefault="001D6608" w:rsidP="001D6608">
      <w:pPr>
        <w:ind w:hanging="180"/>
        <w:jc w:val="center"/>
        <w:rPr>
          <w:i/>
        </w:rPr>
      </w:pPr>
    </w:p>
    <w:p w14:paraId="7EB4B3B0" w14:textId="77777777" w:rsidR="001B3737" w:rsidRPr="007161DA" w:rsidRDefault="008D6089" w:rsidP="001D6608">
      <w:pPr>
        <w:ind w:hanging="180"/>
        <w:jc w:val="center"/>
        <w:rPr>
          <w:i/>
        </w:rPr>
      </w:pPr>
      <w:r w:rsidRPr="007161DA">
        <w:rPr>
          <w:i/>
        </w:rPr>
        <w:t>..</w:t>
      </w:r>
      <w:r w:rsidR="00315682" w:rsidRPr="007161DA">
        <w:rPr>
          <w:i/>
        </w:rPr>
        <w:t>………………………………</w:t>
      </w:r>
    </w:p>
    <w:p w14:paraId="755E75AC" w14:textId="77777777" w:rsidR="001B3737" w:rsidRPr="007161DA" w:rsidRDefault="00F16536" w:rsidP="001D6608">
      <w:pPr>
        <w:jc w:val="center"/>
      </w:pPr>
      <w:r w:rsidRPr="007161DA">
        <w:t>D</w:t>
      </w:r>
      <w:r w:rsidR="00315682" w:rsidRPr="007161DA">
        <w:t>ata</w:t>
      </w:r>
    </w:p>
    <w:p w14:paraId="43D548BC" w14:textId="77777777" w:rsidR="00F16536" w:rsidRPr="007161DA" w:rsidRDefault="00F16536" w:rsidP="001D6608">
      <w:pPr>
        <w:jc w:val="center"/>
      </w:pPr>
    </w:p>
    <w:p w14:paraId="68543ADF" w14:textId="77777777" w:rsidR="00F16536" w:rsidRPr="007161DA" w:rsidRDefault="00F16536" w:rsidP="001D6608">
      <w:pPr>
        <w:jc w:val="center"/>
      </w:pPr>
    </w:p>
    <w:p w14:paraId="02637068" w14:textId="77777777" w:rsidR="006709D7" w:rsidRPr="007161DA" w:rsidRDefault="005B01BE" w:rsidP="008B69ED">
      <w:pPr>
        <w:rPr>
          <w:b/>
        </w:rPr>
      </w:pPr>
      <w:r w:rsidRPr="007161DA">
        <w:rPr>
          <w:rFonts w:eastAsia="Calibri"/>
          <w:b/>
          <w:lang w:eastAsia="en-US"/>
        </w:rPr>
        <w:br w:type="page"/>
      </w:r>
      <w:r w:rsidR="006709D7" w:rsidRPr="007161DA">
        <w:rPr>
          <w:b/>
        </w:rPr>
        <w:lastRenderedPageBreak/>
        <w:t>INFORMACJA DOTYCZĄCA PRZETWARZANIA DANYCH OSOBOWYCH</w:t>
      </w:r>
    </w:p>
    <w:p w14:paraId="3BDBEEC5" w14:textId="77777777" w:rsidR="006709D7" w:rsidRPr="007161DA" w:rsidRDefault="006709D7" w:rsidP="006709D7"/>
    <w:p w14:paraId="7F63BCC1" w14:textId="77777777" w:rsidR="006709D7" w:rsidRPr="007161DA" w:rsidRDefault="006709D7" w:rsidP="006709D7">
      <w:pPr>
        <w:pStyle w:val="bodytext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Realizując obowiązek informacyjny na podstawie art. 13 ust.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[Dz. U. UE L. 2016.119.1 z dnia 4 maja 2016 r.], zwanego dalej: RODO, informujemy, że:</w:t>
      </w:r>
    </w:p>
    <w:p w14:paraId="304D2A01" w14:textId="77777777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eastAsia="Arial"/>
          <w:sz w:val="22"/>
          <w:szCs w:val="22"/>
        </w:rPr>
      </w:pPr>
      <w:r w:rsidRPr="007161DA">
        <w:rPr>
          <w:sz w:val="22"/>
          <w:szCs w:val="22"/>
        </w:rPr>
        <w:t>Administratorem Pani/Pana danych osobowych jest Akademia Górniczo-Hutnicza im. Stanisława Staszica w Krako</w:t>
      </w:r>
      <w:r w:rsidRPr="007161DA">
        <w:rPr>
          <w:color w:val="000000" w:themeColor="text1"/>
          <w:sz w:val="22"/>
          <w:szCs w:val="22"/>
        </w:rPr>
        <w:t xml:space="preserve">wie </w:t>
      </w:r>
      <w:r w:rsidRPr="007161DA">
        <w:rPr>
          <w:rFonts w:eastAsia="Arial"/>
          <w:sz w:val="22"/>
          <w:szCs w:val="22"/>
        </w:rPr>
        <w:t>(Akademickie Centrum Komputerowe C</w:t>
      </w:r>
      <w:r w:rsidR="009256E9" w:rsidRPr="007161DA">
        <w:rPr>
          <w:rFonts w:eastAsia="Arial"/>
          <w:sz w:val="22"/>
          <w:szCs w:val="22"/>
        </w:rPr>
        <w:t>yfronet</w:t>
      </w:r>
      <w:r w:rsidRPr="007161DA">
        <w:rPr>
          <w:rFonts w:eastAsia="Arial"/>
          <w:sz w:val="22"/>
          <w:szCs w:val="22"/>
        </w:rPr>
        <w:t xml:space="preserve"> AGH)</w:t>
      </w:r>
      <w:r w:rsidRPr="007161DA">
        <w:rPr>
          <w:color w:val="000000" w:themeColor="text1"/>
          <w:sz w:val="22"/>
          <w:szCs w:val="22"/>
        </w:rPr>
        <w:t xml:space="preserve">, </w:t>
      </w:r>
      <w:r w:rsidRPr="007161DA">
        <w:rPr>
          <w:rFonts w:eastAsia="Arial"/>
          <w:color w:val="000000" w:themeColor="text1"/>
          <w:sz w:val="22"/>
          <w:szCs w:val="22"/>
        </w:rPr>
        <w:t>Al. Mickiewicza 30, 30-059 Kraków, zwana dalej Administratorem</w:t>
      </w:r>
      <w:r w:rsidRPr="007161DA">
        <w:rPr>
          <w:sz w:val="22"/>
          <w:szCs w:val="22"/>
        </w:rPr>
        <w:t>;</w:t>
      </w:r>
    </w:p>
    <w:p w14:paraId="1B5145CD" w14:textId="77777777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dane kontaktowe Inspektora Ochrony Danych Osobowych: e-mail: </w:t>
      </w:r>
      <w:hyperlink r:id="rId6" w:history="1">
        <w:r w:rsidRPr="007161DA">
          <w:rPr>
            <w:rStyle w:val="Hipercze"/>
            <w:sz w:val="22"/>
            <w:szCs w:val="22"/>
            <w:bdr w:val="none" w:sz="0" w:space="0" w:color="auto" w:frame="1"/>
          </w:rPr>
          <w:t>iodo@agh.edu.pl</w:t>
        </w:r>
      </w:hyperlink>
      <w:r w:rsidRPr="007161DA">
        <w:rPr>
          <w:sz w:val="22"/>
          <w:szCs w:val="22"/>
        </w:rPr>
        <w:t>, tel.: 12 617 53 25;</w:t>
      </w:r>
    </w:p>
    <w:p w14:paraId="17EF905C" w14:textId="77777777" w:rsidR="006709D7" w:rsidRPr="007161DA" w:rsidRDefault="006709D7" w:rsidP="00430397">
      <w:pPr>
        <w:pStyle w:val="bodytext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 xml:space="preserve">Pani/Pana dane będą przetwarzane w celu zapisu na </w:t>
      </w:r>
      <w:r w:rsidR="008A65B3" w:rsidRPr="007161DA">
        <w:rPr>
          <w:rFonts w:eastAsia="Calibri"/>
          <w:sz w:val="22"/>
          <w:szCs w:val="22"/>
          <w:lang w:eastAsia="en-US"/>
        </w:rPr>
        <w:t>K</w:t>
      </w:r>
      <w:r w:rsidR="00430397" w:rsidRPr="007161DA">
        <w:rPr>
          <w:rFonts w:eastAsia="Calibri"/>
          <w:sz w:val="22"/>
          <w:szCs w:val="22"/>
          <w:lang w:eastAsia="en-US"/>
        </w:rPr>
        <w:t>onkurs na najlepszą pracę doktorską zrealizowaną w oparciu o zasoby obliczeniowe Cy</w:t>
      </w:r>
      <w:r w:rsidR="009A6F7E" w:rsidRPr="007161DA">
        <w:rPr>
          <w:rFonts w:eastAsia="Calibri"/>
          <w:sz w:val="22"/>
          <w:szCs w:val="22"/>
          <w:lang w:eastAsia="en-US"/>
        </w:rPr>
        <w:t xml:space="preserve">fronetu, obronioną w okresie </w:t>
      </w:r>
      <w:r w:rsidR="00EB5A17" w:rsidRPr="007161DA">
        <w:rPr>
          <w:rFonts w:eastAsia="Calibri"/>
          <w:sz w:val="22"/>
          <w:szCs w:val="22"/>
          <w:lang w:eastAsia="en-US"/>
        </w:rPr>
        <w:t>od 1 czerwca 2024 r. do 31 maja 2025</w:t>
      </w:r>
      <w:r w:rsidR="009A6F7E" w:rsidRPr="007161DA">
        <w:rPr>
          <w:rFonts w:eastAsia="Calibri"/>
          <w:sz w:val="22"/>
          <w:szCs w:val="22"/>
          <w:lang w:eastAsia="en-US"/>
        </w:rPr>
        <w:t xml:space="preserve"> r</w:t>
      </w:r>
      <w:r w:rsidR="00430397" w:rsidRPr="007161DA">
        <w:rPr>
          <w:rFonts w:eastAsia="Calibri"/>
          <w:sz w:val="22"/>
          <w:szCs w:val="22"/>
          <w:lang w:eastAsia="en-US"/>
        </w:rPr>
        <w:t xml:space="preserve"> (dalej zwanego Konkursem)</w:t>
      </w:r>
      <w:r w:rsidRPr="007161DA">
        <w:rPr>
          <w:sz w:val="22"/>
          <w:szCs w:val="22"/>
        </w:rPr>
        <w:t xml:space="preserve">, </w:t>
      </w:r>
      <w:r w:rsidR="00430397" w:rsidRPr="007161DA">
        <w:rPr>
          <w:sz w:val="22"/>
          <w:szCs w:val="22"/>
        </w:rPr>
        <w:t xml:space="preserve">organizacji i przeprowadzenia Konkursu, </w:t>
      </w:r>
      <w:r w:rsidRPr="007161DA">
        <w:rPr>
          <w:sz w:val="22"/>
          <w:szCs w:val="22"/>
        </w:rPr>
        <w:t>komunikowania się z uczestnikami w związku z organizacją i przeprowadzeniem Konkursu, udokumentowania jego przebiegu,</w:t>
      </w:r>
      <w:r w:rsidR="00691F02" w:rsidRPr="007161DA">
        <w:rPr>
          <w:sz w:val="22"/>
          <w:szCs w:val="22"/>
        </w:rPr>
        <w:t xml:space="preserve"> publikowania informacji o Konkursie i jego laureatach,</w:t>
      </w:r>
      <w:r w:rsidRPr="007161DA">
        <w:rPr>
          <w:sz w:val="22"/>
          <w:szCs w:val="22"/>
        </w:rPr>
        <w:t xml:space="preserve"> korzystania z usługi newsletteru (w przypadku wyrażenia zgody) </w:t>
      </w:r>
      <w:r w:rsidRPr="007161DA">
        <w:rPr>
          <w:sz w:val="22"/>
          <w:szCs w:val="22"/>
          <w:shd w:val="clear" w:color="auto" w:fill="FFFFFF"/>
        </w:rPr>
        <w:t xml:space="preserve">oraz w celu </w:t>
      </w:r>
      <w:r w:rsidRPr="007161DA">
        <w:rPr>
          <w:sz w:val="22"/>
          <w:szCs w:val="22"/>
        </w:rPr>
        <w:t>zabezpieczenia danych na wypadek ewentualnych roszczeń;</w:t>
      </w:r>
    </w:p>
    <w:p w14:paraId="5C81C674" w14:textId="77777777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Pani/Pana dane osobowe będą przetwarzane:</w:t>
      </w:r>
    </w:p>
    <w:p w14:paraId="79A73058" w14:textId="77777777" w:rsidR="006709D7" w:rsidRPr="007161DA" w:rsidRDefault="006709D7" w:rsidP="00C657DF">
      <w:pPr>
        <w:pStyle w:val="bodytext"/>
        <w:numPr>
          <w:ilvl w:val="1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 xml:space="preserve">w trybie art. 6 ust. 1 lit. e) RODO w związku z ustawą </w:t>
      </w:r>
      <w:r w:rsidR="00C657DF" w:rsidRPr="007161DA">
        <w:rPr>
          <w:sz w:val="22"/>
          <w:szCs w:val="22"/>
        </w:rPr>
        <w:t>z dnia 20 lipca 2018 r. Prawo o </w:t>
      </w:r>
      <w:r w:rsidR="0045597A" w:rsidRPr="007161DA">
        <w:rPr>
          <w:sz w:val="22"/>
          <w:szCs w:val="22"/>
        </w:rPr>
        <w:t>szkolnictwie wyższym i nauce (</w:t>
      </w:r>
      <w:proofErr w:type="spellStart"/>
      <w:r w:rsidR="0045597A" w:rsidRPr="007161DA">
        <w:rPr>
          <w:sz w:val="22"/>
          <w:szCs w:val="22"/>
        </w:rPr>
        <w:t>t</w:t>
      </w:r>
      <w:r w:rsidR="0071326C" w:rsidRPr="007161DA">
        <w:rPr>
          <w:sz w:val="22"/>
          <w:szCs w:val="22"/>
        </w:rPr>
        <w:t>.</w:t>
      </w:r>
      <w:r w:rsidRPr="007161DA">
        <w:rPr>
          <w:sz w:val="22"/>
          <w:szCs w:val="22"/>
        </w:rPr>
        <w:t>j</w:t>
      </w:r>
      <w:proofErr w:type="spellEnd"/>
      <w:r w:rsidRPr="007161DA">
        <w:rPr>
          <w:sz w:val="22"/>
          <w:szCs w:val="22"/>
        </w:rPr>
        <w:t xml:space="preserve">. Dz. U. z </w:t>
      </w:r>
      <w:r w:rsidR="00C657DF" w:rsidRPr="007161DA">
        <w:rPr>
          <w:sz w:val="22"/>
          <w:szCs w:val="22"/>
        </w:rPr>
        <w:t>202</w:t>
      </w:r>
      <w:r w:rsidR="0071326C" w:rsidRPr="007161DA">
        <w:rPr>
          <w:sz w:val="22"/>
          <w:szCs w:val="22"/>
        </w:rPr>
        <w:t>4</w:t>
      </w:r>
      <w:r w:rsidR="00C657DF" w:rsidRPr="007161DA">
        <w:rPr>
          <w:sz w:val="22"/>
          <w:szCs w:val="22"/>
        </w:rPr>
        <w:t xml:space="preserve"> r. poz. </w:t>
      </w:r>
      <w:r w:rsidR="0071326C" w:rsidRPr="007161DA">
        <w:rPr>
          <w:sz w:val="22"/>
          <w:szCs w:val="22"/>
        </w:rPr>
        <w:t>1571</w:t>
      </w:r>
      <w:r w:rsidR="00C657DF" w:rsidRPr="007161DA">
        <w:rPr>
          <w:sz w:val="22"/>
          <w:szCs w:val="22"/>
        </w:rPr>
        <w:t xml:space="preserve"> </w:t>
      </w:r>
      <w:r w:rsidRPr="007161DA">
        <w:rPr>
          <w:sz w:val="22"/>
          <w:szCs w:val="22"/>
        </w:rPr>
        <w:t xml:space="preserve">z </w:t>
      </w:r>
      <w:proofErr w:type="spellStart"/>
      <w:r w:rsidRPr="007161DA">
        <w:rPr>
          <w:sz w:val="22"/>
          <w:szCs w:val="22"/>
        </w:rPr>
        <w:t>późn</w:t>
      </w:r>
      <w:proofErr w:type="spellEnd"/>
      <w:r w:rsidRPr="007161DA">
        <w:rPr>
          <w:sz w:val="22"/>
          <w:szCs w:val="22"/>
        </w:rPr>
        <w:t>. zm.) oraz realizowaną przez Uczelnię na jej podstawie misją, jaką jest prowadzenie działalności naukowej, upowszechnianie i pomnażanie osiągnięć nauki, uczestnictwo w rozwoju społecznym, a także kształtowanie postaw obywatelskich oraz tworzenie gospodarki opartej na innowacjach;</w:t>
      </w:r>
    </w:p>
    <w:p w14:paraId="1DF6A8DD" w14:textId="77777777" w:rsidR="006709D7" w:rsidRPr="007161DA" w:rsidRDefault="006709D7" w:rsidP="006709D7">
      <w:pPr>
        <w:pStyle w:val="bodytext"/>
        <w:numPr>
          <w:ilvl w:val="1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w trybie art. 6 ust. 1 lit b) RODO tj. przetwarzanie jest niezbędne do zawarcia i wykonania umowy, której przedmiotem jest udział w Konkursie;</w:t>
      </w:r>
    </w:p>
    <w:p w14:paraId="1AB8FABB" w14:textId="77777777" w:rsidR="006709D7" w:rsidRPr="007161DA" w:rsidRDefault="006709D7" w:rsidP="006709D7">
      <w:pPr>
        <w:pStyle w:val="bodytext"/>
        <w:numPr>
          <w:ilvl w:val="1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 xml:space="preserve">w trybie art. 6 ust. 1 lit c) RODO tj. przetwarzanie jest niezbędne dla wywiązania się przez Administratora z obowiązków prawnych </w:t>
      </w:r>
      <w:r w:rsidR="00C657DF" w:rsidRPr="007161DA">
        <w:rPr>
          <w:sz w:val="22"/>
          <w:szCs w:val="22"/>
        </w:rPr>
        <w:t xml:space="preserve">w szczególności </w:t>
      </w:r>
      <w:r w:rsidRPr="007161DA">
        <w:rPr>
          <w:sz w:val="22"/>
          <w:szCs w:val="22"/>
        </w:rPr>
        <w:t>w zakresie dok</w:t>
      </w:r>
      <w:r w:rsidR="00C657DF" w:rsidRPr="007161DA">
        <w:rPr>
          <w:sz w:val="22"/>
          <w:szCs w:val="22"/>
        </w:rPr>
        <w:t>umentacji finansowo-księgowej i </w:t>
      </w:r>
      <w:r w:rsidRPr="007161DA">
        <w:rPr>
          <w:sz w:val="22"/>
          <w:szCs w:val="22"/>
        </w:rPr>
        <w:t>sprawozdawczej;</w:t>
      </w:r>
    </w:p>
    <w:p w14:paraId="4577A69C" w14:textId="77777777" w:rsidR="006709D7" w:rsidRPr="007161DA" w:rsidRDefault="006709D7" w:rsidP="0071326C">
      <w:pPr>
        <w:pStyle w:val="bodytext"/>
        <w:numPr>
          <w:ilvl w:val="1"/>
          <w:numId w:val="6"/>
        </w:numPr>
        <w:shd w:val="clear" w:color="auto" w:fill="FFFFFF" w:themeFill="background1"/>
        <w:spacing w:before="0" w:beforeAutospacing="0" w:after="0" w:afterAutospacing="0"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w trybie art. 6 ust. 1 lit f) RODO tj. przetwarzanie wynika z prawnie uzasadnionych interesów realizowanych przez Administratora w celu prowadzenia marketingu bezpośredniego</w:t>
      </w:r>
      <w:r w:rsidR="00430397" w:rsidRPr="007161DA">
        <w:rPr>
          <w:sz w:val="22"/>
          <w:szCs w:val="22"/>
        </w:rPr>
        <w:t>;</w:t>
      </w:r>
    </w:p>
    <w:p w14:paraId="0EC316C9" w14:textId="77777777" w:rsidR="00C87D44" w:rsidRPr="007161DA" w:rsidRDefault="002B0735" w:rsidP="00FF62DC">
      <w:pPr>
        <w:pStyle w:val="Akapitzlist"/>
        <w:numPr>
          <w:ilvl w:val="1"/>
          <w:numId w:val="6"/>
        </w:numPr>
        <w:spacing w:after="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7161DA">
        <w:rPr>
          <w:rFonts w:ascii="Times New Roman" w:eastAsia="Times New Roman" w:hAnsi="Times New Roman" w:cs="Times New Roman"/>
          <w:lang w:eastAsia="pl-PL"/>
        </w:rPr>
        <w:t>w trybie art. 6 ust. 1 lit a) RODO</w:t>
      </w:r>
      <w:r w:rsidR="00C87D44" w:rsidRPr="007161DA">
        <w:rPr>
          <w:rFonts w:ascii="Times New Roman" w:eastAsia="Times New Roman" w:hAnsi="Times New Roman" w:cs="Times New Roman"/>
          <w:lang w:eastAsia="pl-PL"/>
        </w:rPr>
        <w:t>:</w:t>
      </w:r>
    </w:p>
    <w:p w14:paraId="215CB818" w14:textId="335AB714" w:rsidR="0039654D" w:rsidRPr="007161DA" w:rsidRDefault="002B0735" w:rsidP="0039654D">
      <w:pPr>
        <w:pStyle w:val="Akapitzlist"/>
        <w:numPr>
          <w:ilvl w:val="2"/>
          <w:numId w:val="6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7161D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239C" w:rsidRPr="007161DA">
        <w:rPr>
          <w:rFonts w:ascii="Times New Roman" w:eastAsia="Times New Roman" w:hAnsi="Times New Roman" w:cs="Times New Roman"/>
          <w:lang w:eastAsia="pl-PL"/>
        </w:rPr>
        <w:t>w związku z</w:t>
      </w:r>
      <w:r w:rsidR="0071326C" w:rsidRPr="007161DA">
        <w:rPr>
          <w:rFonts w:ascii="Times New Roman" w:hAnsi="Times New Roman" w:cs="Times New Roman"/>
        </w:rPr>
        <w:t xml:space="preserve"> art. 398 ust. 1 i 2 ustawy z dnia 12 lipca 2024r. – Prawo komunikacji elektronicznej (Dz.U. 2024, poz. 1221), jeżeli Pani/Pan wyrazi zgodę na otrzymywanie </w:t>
      </w:r>
      <w:proofErr w:type="spellStart"/>
      <w:r w:rsidR="00F40EB2" w:rsidRPr="007161DA">
        <w:rPr>
          <w:rFonts w:ascii="Times New Roman" w:hAnsi="Times New Roman" w:cs="Times New Roman"/>
        </w:rPr>
        <w:t>newslettera</w:t>
      </w:r>
      <w:proofErr w:type="spellEnd"/>
      <w:r w:rsidR="00F40EB2" w:rsidRPr="007161DA">
        <w:rPr>
          <w:rFonts w:ascii="Times New Roman" w:hAnsi="Times New Roman" w:cs="Times New Roman"/>
        </w:rPr>
        <w:t xml:space="preserve"> </w:t>
      </w:r>
      <w:r w:rsidR="0071326C" w:rsidRPr="007161DA">
        <w:rPr>
          <w:rFonts w:ascii="Times New Roman" w:hAnsi="Times New Roman" w:cs="Times New Roman"/>
        </w:rPr>
        <w:t>na swój adres e-mail</w:t>
      </w:r>
      <w:r w:rsidR="00F40EB2" w:rsidRPr="007161DA">
        <w:rPr>
          <w:rFonts w:ascii="Times New Roman" w:hAnsi="Times New Roman" w:cs="Times New Roman"/>
        </w:rPr>
        <w:t xml:space="preserve"> podany w zgłoszeniu</w:t>
      </w:r>
      <w:r w:rsidR="0037480B">
        <w:rPr>
          <w:rFonts w:ascii="Times New Roman" w:hAnsi="Times New Roman" w:cs="Times New Roman"/>
        </w:rPr>
        <w:t>,</w:t>
      </w:r>
    </w:p>
    <w:p w14:paraId="3482EAC8" w14:textId="63EEC263" w:rsidR="008F239C" w:rsidRPr="007161DA" w:rsidRDefault="0039654D" w:rsidP="0039654D">
      <w:pPr>
        <w:pStyle w:val="Akapitzlist"/>
        <w:numPr>
          <w:ilvl w:val="2"/>
          <w:numId w:val="6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7161DA">
        <w:rPr>
          <w:rFonts w:ascii="Times New Roman" w:hAnsi="Times New Roman" w:cs="Times New Roman"/>
        </w:rPr>
        <w:t xml:space="preserve">w związku z wyrażoną zgodą na przetwarzanie </w:t>
      </w:r>
      <w:r w:rsidR="008F239C" w:rsidRPr="007161DA">
        <w:rPr>
          <w:rFonts w:ascii="Times New Roman" w:hAnsi="Times New Roman" w:cs="Times New Roman"/>
        </w:rPr>
        <w:t>wizerunku</w:t>
      </w:r>
      <w:r w:rsidRPr="007161DA">
        <w:rPr>
          <w:rFonts w:ascii="Times New Roman" w:hAnsi="Times New Roman" w:cs="Times New Roman"/>
        </w:rPr>
        <w:t xml:space="preserve"> i głosu</w:t>
      </w:r>
      <w:r w:rsidR="008F239C" w:rsidRPr="007161DA">
        <w:rPr>
          <w:rFonts w:ascii="Times New Roman" w:hAnsi="Times New Roman" w:cs="Times New Roman"/>
        </w:rPr>
        <w:t xml:space="preserve"> utrwalonego w materiale zdjęciowym lub filmowym, w tym jego rozpowszechnianie (w przypadkach innych niż wskazane w art. 81 ust. 2 ustawy o prawie autorskim i prawach pokrewnych) w celach promoc</w:t>
      </w:r>
      <w:r w:rsidR="00E31CE8" w:rsidRPr="007161DA">
        <w:rPr>
          <w:rFonts w:ascii="Times New Roman" w:hAnsi="Times New Roman" w:cs="Times New Roman"/>
        </w:rPr>
        <w:t xml:space="preserve">ji organizowanego konkursu </w:t>
      </w:r>
      <w:r w:rsidR="00642090" w:rsidRPr="007161DA">
        <w:rPr>
          <w:rFonts w:ascii="Times New Roman" w:hAnsi="Times New Roman" w:cs="Times New Roman"/>
        </w:rPr>
        <w:t>oraz promocji działalności Organizatora</w:t>
      </w:r>
      <w:r w:rsidR="0045402E">
        <w:rPr>
          <w:rFonts w:ascii="Times New Roman" w:hAnsi="Times New Roman" w:cs="Times New Roman"/>
        </w:rPr>
        <w:t>.</w:t>
      </w:r>
    </w:p>
    <w:p w14:paraId="60FBBCB2" w14:textId="77777777" w:rsidR="008F239C" w:rsidRPr="007161DA" w:rsidRDefault="008F239C" w:rsidP="008F239C">
      <w:pPr>
        <w:spacing w:line="276" w:lineRule="auto"/>
        <w:jc w:val="both"/>
      </w:pPr>
    </w:p>
    <w:p w14:paraId="4FB5C15E" w14:textId="77777777" w:rsidR="006709D7" w:rsidRPr="007161DA" w:rsidRDefault="006709D7" w:rsidP="0071326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7161DA">
        <w:rPr>
          <w:rFonts w:ascii="Times New Roman" w:eastAsia="Arial" w:hAnsi="Times New Roman" w:cs="Times New Roman"/>
          <w:color w:val="000000" w:themeColor="text1"/>
        </w:rPr>
        <w:t>odbiorcami Pani/Pana danych osobowych mogą być:</w:t>
      </w:r>
    </w:p>
    <w:p w14:paraId="0AC80041" w14:textId="77777777" w:rsidR="006709D7" w:rsidRPr="007161DA" w:rsidRDefault="006709D7" w:rsidP="006709D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7161DA">
        <w:rPr>
          <w:rFonts w:ascii="Times New Roman" w:eastAsia="Arial" w:hAnsi="Times New Roman" w:cs="Times New Roman"/>
          <w:color w:val="000000" w:themeColor="text1"/>
        </w:rPr>
        <w:t>podmioty, wobec których Administrator jest zobowiązany do przekazania danych na podstawie obowiązujących przepisów prawa,</w:t>
      </w:r>
    </w:p>
    <w:p w14:paraId="35BE6D91" w14:textId="77777777" w:rsidR="00A2143D" w:rsidRPr="007161DA" w:rsidRDefault="00A2143D" w:rsidP="006709D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7161DA">
        <w:rPr>
          <w:rFonts w:ascii="Times New Roman" w:eastAsia="Arial" w:hAnsi="Times New Roman" w:cs="Times New Roman"/>
          <w:color w:val="000000" w:themeColor="text1"/>
        </w:rPr>
        <w:t>osoby wchodzące w skład komisji konkursowej, niebędące pracownikami Administratora,</w:t>
      </w:r>
    </w:p>
    <w:p w14:paraId="657E371B" w14:textId="77777777" w:rsidR="006709D7" w:rsidRPr="007161DA" w:rsidRDefault="006709D7" w:rsidP="006709D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7161DA">
        <w:rPr>
          <w:rFonts w:ascii="Times New Roman" w:eastAsia="Arial" w:hAnsi="Times New Roman" w:cs="Times New Roman"/>
          <w:color w:val="000000" w:themeColor="text1"/>
        </w:rPr>
        <w:t>podmioty świadczące na rzecz Administratora usługi w zakresie niezbędnym dla realizacji celów</w:t>
      </w:r>
      <w:r w:rsidR="00CA398D" w:rsidRPr="007161DA">
        <w:rPr>
          <w:rFonts w:ascii="Times New Roman" w:eastAsia="Arial" w:hAnsi="Times New Roman" w:cs="Times New Roman"/>
          <w:color w:val="000000" w:themeColor="text1"/>
        </w:rPr>
        <w:t>,</w:t>
      </w:r>
      <w:r w:rsidRPr="007161DA">
        <w:rPr>
          <w:rFonts w:ascii="Times New Roman" w:eastAsia="Arial" w:hAnsi="Times New Roman" w:cs="Times New Roman"/>
          <w:color w:val="000000" w:themeColor="text1"/>
        </w:rPr>
        <w:t xml:space="preserve"> w związku z którymi przetwarzane są Pani/Pana dane osobowe, </w:t>
      </w:r>
    </w:p>
    <w:p w14:paraId="3614E212" w14:textId="77777777" w:rsidR="006709D7" w:rsidRPr="007161DA" w:rsidRDefault="006709D7" w:rsidP="006709D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7161DA">
        <w:rPr>
          <w:rFonts w:ascii="Times New Roman" w:eastAsia="Arial" w:hAnsi="Times New Roman" w:cs="Times New Roman"/>
          <w:color w:val="000000" w:themeColor="text1"/>
        </w:rPr>
        <w:lastRenderedPageBreak/>
        <w:t>Pani/Pana dane osobowe mogą być przekazywane organom państwowym, organom ochrony prawnej (Policja, Prokuratura, Sąd) lub organom samor</w:t>
      </w:r>
      <w:r w:rsidR="009043C2" w:rsidRPr="007161DA">
        <w:rPr>
          <w:rFonts w:ascii="Times New Roman" w:eastAsia="Arial" w:hAnsi="Times New Roman" w:cs="Times New Roman"/>
          <w:color w:val="000000" w:themeColor="text1"/>
        </w:rPr>
        <w:t>ządu terytorialnego w związku z </w:t>
      </w:r>
      <w:r w:rsidRPr="007161DA">
        <w:rPr>
          <w:rFonts w:ascii="Times New Roman" w:eastAsia="Arial" w:hAnsi="Times New Roman" w:cs="Times New Roman"/>
          <w:color w:val="000000" w:themeColor="text1"/>
        </w:rPr>
        <w:t>prowadzonym postępowaniem;</w:t>
      </w:r>
      <w:r w:rsidRPr="007161DA">
        <w:rPr>
          <w:rFonts w:ascii="Times New Roman" w:hAnsi="Times New Roman" w:cs="Times New Roman"/>
        </w:rPr>
        <w:t xml:space="preserve"> </w:t>
      </w:r>
    </w:p>
    <w:p w14:paraId="5A31AF85" w14:textId="77777777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contextualSpacing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 xml:space="preserve">Pana/Pani dane osobowe będą przetwarzane wyłącznie przez okres niezbędny do realizacji celów przetwarzania danych osobowych tj. </w:t>
      </w:r>
      <w:r w:rsidRPr="007161DA">
        <w:rPr>
          <w:sz w:val="22"/>
          <w:szCs w:val="22"/>
          <w:shd w:val="clear" w:color="auto" w:fill="FFFFFF"/>
        </w:rPr>
        <w:t xml:space="preserve">przez okres organizacji i trwania </w:t>
      </w:r>
      <w:r w:rsidRPr="007161DA">
        <w:rPr>
          <w:sz w:val="22"/>
          <w:szCs w:val="22"/>
        </w:rPr>
        <w:t>Konkursu</w:t>
      </w:r>
      <w:r w:rsidRPr="007161DA">
        <w:rPr>
          <w:sz w:val="22"/>
          <w:szCs w:val="22"/>
          <w:shd w:val="clear" w:color="auto" w:fill="FFFFFF"/>
        </w:rPr>
        <w:t xml:space="preserve">, </w:t>
      </w:r>
      <w:r w:rsidRPr="007161DA">
        <w:rPr>
          <w:sz w:val="22"/>
          <w:szCs w:val="22"/>
        </w:rPr>
        <w:t xml:space="preserve">jak również </w:t>
      </w:r>
      <w:r w:rsidRPr="007161DA">
        <w:rPr>
          <w:sz w:val="22"/>
          <w:szCs w:val="22"/>
          <w:shd w:val="clear" w:color="auto" w:fill="FFFFFF"/>
        </w:rPr>
        <w:t>przez okres wymagalności ewentualnych roszczeń</w:t>
      </w:r>
      <w:r w:rsidRPr="007161DA">
        <w:rPr>
          <w:sz w:val="22"/>
          <w:szCs w:val="22"/>
        </w:rPr>
        <w:t xml:space="preserve"> oraz przez okres wynikający z przepisów prawa powszechnie obowiązującego;</w:t>
      </w:r>
    </w:p>
    <w:p w14:paraId="3F275922" w14:textId="77777777" w:rsidR="006709D7" w:rsidRPr="007161DA" w:rsidRDefault="006709D7" w:rsidP="00E54EC4">
      <w:pPr>
        <w:pStyle w:val="bodytext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 xml:space="preserve">posiada Pani/Pan prawo do żądania od Administratora dostępu do swoich danych oraz prawo ich sprostowania, prawo do usunięcia danych, </w:t>
      </w:r>
      <w:r w:rsidR="00E54EC4" w:rsidRPr="007161DA">
        <w:rPr>
          <w:sz w:val="22"/>
          <w:szCs w:val="22"/>
        </w:rPr>
        <w:t xml:space="preserve">prawo do przenoszenia danych, </w:t>
      </w:r>
      <w:r w:rsidRPr="007161DA">
        <w:rPr>
          <w:sz w:val="22"/>
          <w:szCs w:val="22"/>
        </w:rPr>
        <w:t>prawo ograniczenia przetwarzania danych</w:t>
      </w:r>
      <w:r w:rsidR="00E54EC4" w:rsidRPr="007161DA">
        <w:rPr>
          <w:sz w:val="22"/>
          <w:szCs w:val="22"/>
        </w:rPr>
        <w:t>, prawo do cofnięcia zgody na przetwarzanie danych</w:t>
      </w:r>
      <w:r w:rsidRPr="007161DA">
        <w:rPr>
          <w:sz w:val="22"/>
          <w:szCs w:val="22"/>
        </w:rPr>
        <w:t xml:space="preserve"> oraz prawo wniesienia sprzeciwu wobec ich przetwarzania w przypadkach i na warunkach określonych w RODO;</w:t>
      </w:r>
    </w:p>
    <w:p w14:paraId="639342B1" w14:textId="77777777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rFonts w:eastAsia="Arial"/>
          <w:color w:val="000000" w:themeColor="text1"/>
          <w:sz w:val="22"/>
          <w:szCs w:val="22"/>
        </w:rPr>
        <w:t>przysługuje Pan/Pani prawo wniesienia skargi do organu nadzorczego - Prezesa Urzędu Ochrony Danych Osobowych w trybie art. 77 RODO (</w:t>
      </w:r>
      <w:r w:rsidR="00430397" w:rsidRPr="007161DA">
        <w:rPr>
          <w:rFonts w:eastAsia="Arial"/>
          <w:i/>
          <w:color w:val="000000" w:themeColor="text1"/>
          <w:sz w:val="22"/>
          <w:szCs w:val="22"/>
        </w:rPr>
        <w:t>(</w:t>
      </w:r>
      <w:r w:rsidRPr="007161DA">
        <w:rPr>
          <w:rFonts w:eastAsia="Arial"/>
          <w:i/>
          <w:color w:val="000000" w:themeColor="text1"/>
          <w:sz w:val="22"/>
          <w:szCs w:val="22"/>
        </w:rPr>
        <w:t>…</w:t>
      </w:r>
      <w:r w:rsidR="00430397" w:rsidRPr="007161DA">
        <w:rPr>
          <w:rFonts w:eastAsia="Arial"/>
          <w:i/>
          <w:color w:val="000000" w:themeColor="text1"/>
          <w:sz w:val="22"/>
          <w:szCs w:val="22"/>
        </w:rPr>
        <w:t xml:space="preserve">) </w:t>
      </w:r>
      <w:r w:rsidRPr="007161DA">
        <w:rPr>
          <w:rFonts w:eastAsia="Arial"/>
          <w:i/>
          <w:color w:val="000000" w:themeColor="text1"/>
          <w:sz w:val="22"/>
          <w:szCs w:val="22"/>
        </w:rPr>
        <w:t>każda osoba, której dane dotyczą, ma prawo wnieść skargę do organu nadzorczego, (…) jeżeli sądzi, że przetwarzanie danych osobowych jej dotyczące narusza niniejsze rozporządzenie</w:t>
      </w:r>
      <w:r w:rsidRPr="007161DA">
        <w:rPr>
          <w:rFonts w:eastAsia="Arial"/>
          <w:color w:val="000000" w:themeColor="text1"/>
          <w:sz w:val="22"/>
          <w:szCs w:val="22"/>
        </w:rPr>
        <w:t>);</w:t>
      </w:r>
    </w:p>
    <w:p w14:paraId="23727C3C" w14:textId="48A6B67C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w dowolnym momencie przysługuje Panu/Pani prawo do cofnięcia zgody na przetwarzanie danych osobowych</w:t>
      </w:r>
      <w:r w:rsidR="00604F7F" w:rsidRPr="007161DA">
        <w:rPr>
          <w:sz w:val="22"/>
          <w:szCs w:val="22"/>
        </w:rPr>
        <w:t xml:space="preserve"> w przypadkach, w których taka zgoda została wyrażona</w:t>
      </w:r>
      <w:r w:rsidRPr="007161DA">
        <w:rPr>
          <w:sz w:val="22"/>
          <w:szCs w:val="22"/>
        </w:rPr>
        <w:t>. Cofnięcie zgody nie będzie miało wpływu na zgodność z prawem przetwarzania, którego dokonano na podstawie zgody przed jej cofnięciem;</w:t>
      </w:r>
      <w:r w:rsidR="0064750D">
        <w:rPr>
          <w:sz w:val="22"/>
          <w:szCs w:val="22"/>
        </w:rPr>
        <w:t xml:space="preserve"> </w:t>
      </w:r>
      <w:r w:rsidR="00623CCC">
        <w:rPr>
          <w:sz w:val="22"/>
          <w:szCs w:val="22"/>
        </w:rPr>
        <w:t>C</w:t>
      </w:r>
      <w:r w:rsidR="0064750D">
        <w:rPr>
          <w:sz w:val="22"/>
          <w:szCs w:val="22"/>
        </w:rPr>
        <w:t>ofnięci</w:t>
      </w:r>
      <w:r w:rsidR="00623CCC">
        <w:rPr>
          <w:sz w:val="22"/>
          <w:szCs w:val="22"/>
        </w:rPr>
        <w:t>e</w:t>
      </w:r>
      <w:r w:rsidR="0064750D">
        <w:rPr>
          <w:sz w:val="22"/>
          <w:szCs w:val="22"/>
        </w:rPr>
        <w:t xml:space="preserve"> zgody na przetwarzanie </w:t>
      </w:r>
      <w:r w:rsidR="00623CCC">
        <w:rPr>
          <w:sz w:val="22"/>
          <w:szCs w:val="22"/>
        </w:rPr>
        <w:t>wizerunku i wypowiedzi (oświadczenie nr 3 powyżej), uniemożliwi udział w konkursie.</w:t>
      </w:r>
    </w:p>
    <w:p w14:paraId="7A14CDE7" w14:textId="77777777" w:rsidR="006709D7" w:rsidRPr="007161DA" w:rsidRDefault="006709D7" w:rsidP="006709D7">
      <w:pPr>
        <w:pStyle w:val="bodytext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Pani/Pana dane osobowe nie będą podlegały zautomatyzowanym procesom podejmowania decyzji, w tym profilowaniu;</w:t>
      </w:r>
    </w:p>
    <w:p w14:paraId="0B2C1B65" w14:textId="77777777" w:rsidR="00047C19" w:rsidRPr="007161DA" w:rsidRDefault="006709D7" w:rsidP="006709D7">
      <w:pPr>
        <w:pStyle w:val="bodytext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7161DA">
        <w:rPr>
          <w:sz w:val="22"/>
          <w:szCs w:val="22"/>
        </w:rPr>
        <w:t>podanie danych osobowych jest dobrowolne, lecz niezbędne do realizacji przez Administratora celów, dla jakich zostały zebrane. Konsekwencją niepodania danych osobowych będzie brak możliwości uczestniczenia w Konkursie lub korzystania z usługi newsletteru</w:t>
      </w:r>
      <w:r w:rsidR="00566185" w:rsidRPr="007161DA">
        <w:rPr>
          <w:sz w:val="22"/>
          <w:szCs w:val="22"/>
        </w:rPr>
        <w:t>;</w:t>
      </w:r>
    </w:p>
    <w:p w14:paraId="3623AA90" w14:textId="77777777" w:rsidR="00566185" w:rsidRPr="007161DA" w:rsidRDefault="00566185" w:rsidP="00110D3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7161DA">
        <w:rPr>
          <w:rFonts w:ascii="Times New Roman" w:eastAsia="Times New Roman" w:hAnsi="Times New Roman" w:cs="Times New Roman"/>
          <w:lang w:eastAsia="pl-PL"/>
        </w:rPr>
        <w:t xml:space="preserve">Administrator zastrzega sobie prawo do wykonywania zdjęć i filmów podczas Dnia Otwartego ACK Cyfronet AGH, jesienią </w:t>
      </w:r>
      <w:r w:rsidR="009A6F7E" w:rsidRPr="007161DA">
        <w:rPr>
          <w:rFonts w:ascii="Times New Roman" w:eastAsia="Times New Roman" w:hAnsi="Times New Roman" w:cs="Times New Roman"/>
          <w:lang w:eastAsia="pl-PL"/>
        </w:rPr>
        <w:t>202</w:t>
      </w:r>
      <w:r w:rsidR="00EB5A17" w:rsidRPr="007161DA">
        <w:rPr>
          <w:rFonts w:ascii="Times New Roman" w:eastAsia="Times New Roman" w:hAnsi="Times New Roman" w:cs="Times New Roman"/>
          <w:lang w:eastAsia="pl-PL"/>
        </w:rPr>
        <w:t>5</w:t>
      </w:r>
      <w:r w:rsidRPr="007161DA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110D3D" w:rsidRPr="007161DA"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7161DA">
        <w:rPr>
          <w:rFonts w:ascii="Times New Roman" w:eastAsia="Times New Roman" w:hAnsi="Times New Roman" w:cs="Times New Roman"/>
          <w:lang w:eastAsia="pl-PL"/>
        </w:rPr>
        <w:t xml:space="preserve">w trakcie którego </w:t>
      </w:r>
      <w:r w:rsidR="00110D3D" w:rsidRPr="007161DA">
        <w:rPr>
          <w:rFonts w:ascii="Times New Roman" w:eastAsia="Times New Roman" w:hAnsi="Times New Roman" w:cs="Times New Roman"/>
          <w:lang w:eastAsia="pl-PL"/>
        </w:rPr>
        <w:t xml:space="preserve">laureaci Konkursu zaprezentują swoje prace oraz zostaną </w:t>
      </w:r>
      <w:r w:rsidR="0047388E" w:rsidRPr="007161DA">
        <w:rPr>
          <w:rFonts w:ascii="Times New Roman" w:eastAsia="Times New Roman" w:hAnsi="Times New Roman" w:cs="Times New Roman"/>
          <w:lang w:eastAsia="pl-PL"/>
        </w:rPr>
        <w:t xml:space="preserve">im </w:t>
      </w:r>
      <w:r w:rsidRPr="007161DA">
        <w:rPr>
          <w:rFonts w:ascii="Times New Roman" w:eastAsia="Times New Roman" w:hAnsi="Times New Roman" w:cs="Times New Roman"/>
          <w:lang w:eastAsia="pl-PL"/>
        </w:rPr>
        <w:t>wr</w:t>
      </w:r>
      <w:r w:rsidR="00110D3D" w:rsidRPr="007161DA">
        <w:rPr>
          <w:rFonts w:ascii="Times New Roman" w:eastAsia="Times New Roman" w:hAnsi="Times New Roman" w:cs="Times New Roman"/>
          <w:lang w:eastAsia="pl-PL"/>
        </w:rPr>
        <w:t>ęczone nagrody)</w:t>
      </w:r>
      <w:r w:rsidRPr="007161DA">
        <w:rPr>
          <w:rFonts w:ascii="Times New Roman" w:eastAsia="Times New Roman" w:hAnsi="Times New Roman" w:cs="Times New Roman"/>
          <w:lang w:eastAsia="pl-PL"/>
        </w:rPr>
        <w:t>, które może wykorzystać w celach promocyjnych w publikacjach drukowanych oraz elektronicznych oraz w mediach społecznościowych na profilach jednostek organizacyjnych Administratora. Zgodnie z art. 81 ust. 2 pkt. 2 ustawy o prawie autorskim i prawach pokrewnych rozpowszechnianie wizerunku osoby stanowiącej jedynie szczegół całości, takiej jak zgromadzenie, krajobraz czy publiczna impreza nie wymaga jej zezwolenia.</w:t>
      </w:r>
    </w:p>
    <w:p w14:paraId="11532AFC" w14:textId="77777777" w:rsidR="00566185" w:rsidRPr="007161DA" w:rsidRDefault="00566185" w:rsidP="00566185">
      <w:pPr>
        <w:pStyle w:val="bodytext"/>
        <w:shd w:val="clear" w:color="auto" w:fill="FFFFFF" w:themeFill="background1"/>
        <w:spacing w:before="0" w:beforeAutospacing="0" w:after="0" w:afterAutospacing="0" w:line="276" w:lineRule="auto"/>
        <w:ind w:left="360"/>
        <w:jc w:val="both"/>
        <w:textAlignment w:val="baseline"/>
        <w:rPr>
          <w:sz w:val="22"/>
          <w:szCs w:val="22"/>
        </w:rPr>
      </w:pPr>
    </w:p>
    <w:p w14:paraId="3EA4C2C4" w14:textId="77777777" w:rsidR="00F16536" w:rsidRPr="007161DA" w:rsidRDefault="00F16536" w:rsidP="005B01BE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1D09C0A" w14:textId="77777777" w:rsidR="00F16536" w:rsidRPr="007161DA" w:rsidRDefault="00F16536" w:rsidP="001D6608">
      <w:pPr>
        <w:jc w:val="center"/>
      </w:pPr>
    </w:p>
    <w:sectPr w:rsidR="00F16536" w:rsidRPr="0071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1AFB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25E2"/>
    <w:multiLevelType w:val="hybridMultilevel"/>
    <w:tmpl w:val="2F240056"/>
    <w:lvl w:ilvl="0" w:tplc="CD66516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72C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306D28"/>
    <w:multiLevelType w:val="hybridMultilevel"/>
    <w:tmpl w:val="3594D3C6"/>
    <w:lvl w:ilvl="0" w:tplc="D408B15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01E4"/>
    <w:multiLevelType w:val="hybridMultilevel"/>
    <w:tmpl w:val="189EDF64"/>
    <w:lvl w:ilvl="0" w:tplc="8D383278">
      <w:start w:val="1"/>
      <w:numFmt w:val="lowerLetter"/>
      <w:lvlText w:val="%1)"/>
      <w:lvlJc w:val="left"/>
      <w:pPr>
        <w:ind w:left="720" w:hanging="360"/>
      </w:pPr>
    </w:lvl>
    <w:lvl w:ilvl="1" w:tplc="8910C580">
      <w:start w:val="1"/>
      <w:numFmt w:val="lowerLetter"/>
      <w:lvlText w:val="%2."/>
      <w:lvlJc w:val="left"/>
      <w:pPr>
        <w:ind w:left="1440" w:hanging="360"/>
      </w:pPr>
    </w:lvl>
    <w:lvl w:ilvl="2" w:tplc="4B8A825A">
      <w:start w:val="1"/>
      <w:numFmt w:val="lowerRoman"/>
      <w:lvlText w:val="%3."/>
      <w:lvlJc w:val="right"/>
      <w:pPr>
        <w:ind w:left="2160" w:hanging="180"/>
      </w:pPr>
    </w:lvl>
    <w:lvl w:ilvl="3" w:tplc="31D05A2E">
      <w:start w:val="1"/>
      <w:numFmt w:val="decimal"/>
      <w:lvlText w:val="%4."/>
      <w:lvlJc w:val="left"/>
      <w:pPr>
        <w:ind w:left="2880" w:hanging="360"/>
      </w:pPr>
    </w:lvl>
    <w:lvl w:ilvl="4" w:tplc="31CA85A8">
      <w:start w:val="1"/>
      <w:numFmt w:val="lowerLetter"/>
      <w:lvlText w:val="%5."/>
      <w:lvlJc w:val="left"/>
      <w:pPr>
        <w:ind w:left="3600" w:hanging="360"/>
      </w:pPr>
    </w:lvl>
    <w:lvl w:ilvl="5" w:tplc="E3DE3E22">
      <w:start w:val="1"/>
      <w:numFmt w:val="lowerRoman"/>
      <w:lvlText w:val="%6."/>
      <w:lvlJc w:val="right"/>
      <w:pPr>
        <w:ind w:left="4320" w:hanging="180"/>
      </w:pPr>
    </w:lvl>
    <w:lvl w:ilvl="6" w:tplc="09401B80">
      <w:start w:val="1"/>
      <w:numFmt w:val="decimal"/>
      <w:lvlText w:val="%7."/>
      <w:lvlJc w:val="left"/>
      <w:pPr>
        <w:ind w:left="5040" w:hanging="360"/>
      </w:pPr>
    </w:lvl>
    <w:lvl w:ilvl="7" w:tplc="50CE59E6">
      <w:start w:val="1"/>
      <w:numFmt w:val="lowerLetter"/>
      <w:lvlText w:val="%8."/>
      <w:lvlJc w:val="left"/>
      <w:pPr>
        <w:ind w:left="5760" w:hanging="360"/>
      </w:pPr>
    </w:lvl>
    <w:lvl w:ilvl="8" w:tplc="34980E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F1535"/>
    <w:multiLevelType w:val="hybridMultilevel"/>
    <w:tmpl w:val="B7863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90DF9"/>
    <w:multiLevelType w:val="hybridMultilevel"/>
    <w:tmpl w:val="558A0BEE"/>
    <w:lvl w:ilvl="0" w:tplc="87DA41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325209">
    <w:abstractNumId w:val="5"/>
  </w:num>
  <w:num w:numId="2" w16cid:durableId="1718820584">
    <w:abstractNumId w:val="1"/>
  </w:num>
  <w:num w:numId="3" w16cid:durableId="2089497691">
    <w:abstractNumId w:val="0"/>
  </w:num>
  <w:num w:numId="4" w16cid:durableId="1545555575">
    <w:abstractNumId w:val="3"/>
  </w:num>
  <w:num w:numId="5" w16cid:durableId="1642150617">
    <w:abstractNumId w:val="4"/>
  </w:num>
  <w:num w:numId="6" w16cid:durableId="629089227">
    <w:abstractNumId w:val="2"/>
  </w:num>
  <w:num w:numId="7" w16cid:durableId="1061487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82"/>
    <w:rsid w:val="00023926"/>
    <w:rsid w:val="000242C6"/>
    <w:rsid w:val="000417D8"/>
    <w:rsid w:val="0004334E"/>
    <w:rsid w:val="00047C19"/>
    <w:rsid w:val="00052D93"/>
    <w:rsid w:val="00064C2D"/>
    <w:rsid w:val="000818F8"/>
    <w:rsid w:val="000B7658"/>
    <w:rsid w:val="000E56D4"/>
    <w:rsid w:val="000F3EC8"/>
    <w:rsid w:val="00110D3D"/>
    <w:rsid w:val="00111555"/>
    <w:rsid w:val="00145DF8"/>
    <w:rsid w:val="00152CE0"/>
    <w:rsid w:val="00181FB2"/>
    <w:rsid w:val="00184132"/>
    <w:rsid w:val="001843C8"/>
    <w:rsid w:val="00184846"/>
    <w:rsid w:val="001A0F83"/>
    <w:rsid w:val="001B3737"/>
    <w:rsid w:val="001D6608"/>
    <w:rsid w:val="001F4A3F"/>
    <w:rsid w:val="001F5C12"/>
    <w:rsid w:val="002514C5"/>
    <w:rsid w:val="00291482"/>
    <w:rsid w:val="002A1FC2"/>
    <w:rsid w:val="002B0735"/>
    <w:rsid w:val="002B35EE"/>
    <w:rsid w:val="002F2340"/>
    <w:rsid w:val="0030107F"/>
    <w:rsid w:val="003139B9"/>
    <w:rsid w:val="00315682"/>
    <w:rsid w:val="00327CC2"/>
    <w:rsid w:val="0034227C"/>
    <w:rsid w:val="0034762A"/>
    <w:rsid w:val="00350145"/>
    <w:rsid w:val="0037480B"/>
    <w:rsid w:val="0039654D"/>
    <w:rsid w:val="003A6828"/>
    <w:rsid w:val="003A6A9E"/>
    <w:rsid w:val="003E47B4"/>
    <w:rsid w:val="003F360A"/>
    <w:rsid w:val="003F39D1"/>
    <w:rsid w:val="004005BD"/>
    <w:rsid w:val="004061C0"/>
    <w:rsid w:val="0041689B"/>
    <w:rsid w:val="00430397"/>
    <w:rsid w:val="0045402E"/>
    <w:rsid w:val="0045597A"/>
    <w:rsid w:val="004707E9"/>
    <w:rsid w:val="0047388E"/>
    <w:rsid w:val="004E7BAC"/>
    <w:rsid w:val="005161DF"/>
    <w:rsid w:val="00542E90"/>
    <w:rsid w:val="00554C36"/>
    <w:rsid w:val="00556257"/>
    <w:rsid w:val="00557CAC"/>
    <w:rsid w:val="00566185"/>
    <w:rsid w:val="00575B82"/>
    <w:rsid w:val="00576D90"/>
    <w:rsid w:val="00594FD6"/>
    <w:rsid w:val="005A53E4"/>
    <w:rsid w:val="005B01BE"/>
    <w:rsid w:val="005D286B"/>
    <w:rsid w:val="005F5B98"/>
    <w:rsid w:val="00604F7F"/>
    <w:rsid w:val="00615ADA"/>
    <w:rsid w:val="006174C9"/>
    <w:rsid w:val="00623CCC"/>
    <w:rsid w:val="0062571F"/>
    <w:rsid w:val="00642090"/>
    <w:rsid w:val="00645578"/>
    <w:rsid w:val="0064750D"/>
    <w:rsid w:val="00665BBD"/>
    <w:rsid w:val="0066799F"/>
    <w:rsid w:val="006709D7"/>
    <w:rsid w:val="00671920"/>
    <w:rsid w:val="00691F02"/>
    <w:rsid w:val="00692F9C"/>
    <w:rsid w:val="00696869"/>
    <w:rsid w:val="006A219B"/>
    <w:rsid w:val="006A7561"/>
    <w:rsid w:val="006C4079"/>
    <w:rsid w:val="006E4B5D"/>
    <w:rsid w:val="006E63E5"/>
    <w:rsid w:val="006F059A"/>
    <w:rsid w:val="006F0D4D"/>
    <w:rsid w:val="007047E9"/>
    <w:rsid w:val="0071326C"/>
    <w:rsid w:val="007161DA"/>
    <w:rsid w:val="00721FF5"/>
    <w:rsid w:val="007223B2"/>
    <w:rsid w:val="00771544"/>
    <w:rsid w:val="007D4943"/>
    <w:rsid w:val="007D4A02"/>
    <w:rsid w:val="007E7A9C"/>
    <w:rsid w:val="007F00A8"/>
    <w:rsid w:val="007F20C2"/>
    <w:rsid w:val="007F7A7A"/>
    <w:rsid w:val="00802622"/>
    <w:rsid w:val="00805B5D"/>
    <w:rsid w:val="00855EAF"/>
    <w:rsid w:val="00871E7C"/>
    <w:rsid w:val="00877978"/>
    <w:rsid w:val="00890B4D"/>
    <w:rsid w:val="00894C75"/>
    <w:rsid w:val="008A65B3"/>
    <w:rsid w:val="008B1EFB"/>
    <w:rsid w:val="008B69ED"/>
    <w:rsid w:val="008C68E8"/>
    <w:rsid w:val="008D6089"/>
    <w:rsid w:val="008F239C"/>
    <w:rsid w:val="008F3A0E"/>
    <w:rsid w:val="009043C2"/>
    <w:rsid w:val="00907714"/>
    <w:rsid w:val="00911AE4"/>
    <w:rsid w:val="009256E9"/>
    <w:rsid w:val="009311ED"/>
    <w:rsid w:val="0096348F"/>
    <w:rsid w:val="00963A01"/>
    <w:rsid w:val="00973E3F"/>
    <w:rsid w:val="009A6F7E"/>
    <w:rsid w:val="009C3C88"/>
    <w:rsid w:val="009F3902"/>
    <w:rsid w:val="00A116D7"/>
    <w:rsid w:val="00A2143D"/>
    <w:rsid w:val="00A265BC"/>
    <w:rsid w:val="00A313D0"/>
    <w:rsid w:val="00A31DEB"/>
    <w:rsid w:val="00A60147"/>
    <w:rsid w:val="00A750D7"/>
    <w:rsid w:val="00AD03A6"/>
    <w:rsid w:val="00AE0A0D"/>
    <w:rsid w:val="00B16A93"/>
    <w:rsid w:val="00B16D9B"/>
    <w:rsid w:val="00B3777E"/>
    <w:rsid w:val="00B9503A"/>
    <w:rsid w:val="00BA0B0C"/>
    <w:rsid w:val="00BB2F1F"/>
    <w:rsid w:val="00BC4DBA"/>
    <w:rsid w:val="00BD509B"/>
    <w:rsid w:val="00C113A6"/>
    <w:rsid w:val="00C36905"/>
    <w:rsid w:val="00C50FE3"/>
    <w:rsid w:val="00C64883"/>
    <w:rsid w:val="00C657DF"/>
    <w:rsid w:val="00C87D44"/>
    <w:rsid w:val="00C9397D"/>
    <w:rsid w:val="00CA398D"/>
    <w:rsid w:val="00CA4917"/>
    <w:rsid w:val="00CD395D"/>
    <w:rsid w:val="00CD7800"/>
    <w:rsid w:val="00CE6735"/>
    <w:rsid w:val="00CF2288"/>
    <w:rsid w:val="00D1708E"/>
    <w:rsid w:val="00D4054B"/>
    <w:rsid w:val="00D500B0"/>
    <w:rsid w:val="00D63893"/>
    <w:rsid w:val="00D85C2E"/>
    <w:rsid w:val="00D876E8"/>
    <w:rsid w:val="00DD46BB"/>
    <w:rsid w:val="00DF000B"/>
    <w:rsid w:val="00E10FD5"/>
    <w:rsid w:val="00E15F71"/>
    <w:rsid w:val="00E31CE8"/>
    <w:rsid w:val="00E54EC4"/>
    <w:rsid w:val="00E719F2"/>
    <w:rsid w:val="00E9704A"/>
    <w:rsid w:val="00EA7132"/>
    <w:rsid w:val="00EB5A17"/>
    <w:rsid w:val="00EC6B78"/>
    <w:rsid w:val="00ED72DB"/>
    <w:rsid w:val="00ED7447"/>
    <w:rsid w:val="00EE6D2F"/>
    <w:rsid w:val="00F0108E"/>
    <w:rsid w:val="00F16536"/>
    <w:rsid w:val="00F2101F"/>
    <w:rsid w:val="00F40EB2"/>
    <w:rsid w:val="00F47ED7"/>
    <w:rsid w:val="00F818E4"/>
    <w:rsid w:val="00FB6588"/>
    <w:rsid w:val="00FC3DE4"/>
    <w:rsid w:val="00FC7CB6"/>
    <w:rsid w:val="00FD3799"/>
    <w:rsid w:val="00FE0B3C"/>
    <w:rsid w:val="00FE52E2"/>
    <w:rsid w:val="00FF1DE4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71318"/>
  <w15:docId w15:val="{AD07B54C-0F1D-4752-A4D9-860541BB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9503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94F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594FD6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594FD6"/>
    <w:pPr>
      <w:spacing w:after="20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1"/>
    <w:uiPriority w:val="99"/>
    <w:semiHidden/>
    <w:rsid w:val="00594FD6"/>
    <w:rPr>
      <w:sz w:val="20"/>
      <w:szCs w:val="20"/>
    </w:rPr>
  </w:style>
  <w:style w:type="paragraph" w:styleId="Tekstkomentarza">
    <w:name w:val="annotation text"/>
    <w:basedOn w:val="Normalny"/>
    <w:link w:val="TekstkomentarzaZnak1"/>
    <w:rsid w:val="00594FD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594FD6"/>
  </w:style>
  <w:style w:type="paragraph" w:styleId="Tekstdymka">
    <w:name w:val="Balloon Text"/>
    <w:basedOn w:val="Normalny"/>
    <w:link w:val="TekstdymkaZnak"/>
    <w:rsid w:val="00594F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94F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09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">
    <w:name w:val="bodytext"/>
    <w:basedOn w:val="Normalny"/>
    <w:rsid w:val="006709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gh.edu.pl" TargetMode="External"/><Relationship Id="rId5" Type="http://schemas.openxmlformats.org/officeDocument/2006/relationships/hyperlink" Target="mailto:konkurs@cyfr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pracy magisterskiej/doktorskiej</vt:lpstr>
    </vt:vector>
  </TitlesOfParts>
  <Company/>
  <LinksUpToDate>false</LinksUpToDate>
  <CharactersWithSpaces>8254</CharactersWithSpaces>
  <SharedDoc>false</SharedDoc>
  <HLinks>
    <vt:vector size="6" baseType="variant">
      <vt:variant>
        <vt:i4>2883613</vt:i4>
      </vt:variant>
      <vt:variant>
        <vt:i4>0</vt:i4>
      </vt:variant>
      <vt:variant>
        <vt:i4>0</vt:i4>
      </vt:variant>
      <vt:variant>
        <vt:i4>5</vt:i4>
      </vt:variant>
      <vt:variant>
        <vt:lpwstr>mailto:konkurs@cyfronet.pl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pracy magisterskiej/doktorskiej</dc:title>
  <dc:subject/>
  <dc:creator>Marta Lampart</dc:creator>
  <cp:keywords/>
  <cp:lastModifiedBy>Aleksandra Liszka-Gronek</cp:lastModifiedBy>
  <cp:revision>2</cp:revision>
  <cp:lastPrinted>2011-02-23T11:56:00Z</cp:lastPrinted>
  <dcterms:created xsi:type="dcterms:W3CDTF">2025-03-24T07:01:00Z</dcterms:created>
  <dcterms:modified xsi:type="dcterms:W3CDTF">2025-03-24T07:01:00Z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f468aa5bc24faaaf5c3639641259c92db5bbd3c4bbc7dfc3f17839834a7d49a7</vt:lpwstr>
  </property>
</Properties>
</file>